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5D6D" w14:textId="77777777" w:rsidR="00F166D4" w:rsidRDefault="00BF0C25">
      <w:pPr>
        <w:pStyle w:val="BodyA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MEMORANDUM</w:t>
      </w:r>
    </w:p>
    <w:p w14:paraId="6A5FE388" w14:textId="77777777" w:rsidR="00F166D4" w:rsidRDefault="00BF0C25">
      <w:pPr>
        <w:pStyle w:val="Body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TO: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Anoka County Board of Commissioners and Staff</w:t>
      </w:r>
    </w:p>
    <w:p w14:paraId="7BA8B670" w14:textId="77777777" w:rsidR="00F166D4" w:rsidRDefault="00BF0C2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>Anoka County Election Integrity Team (ACEIT)</w:t>
      </w:r>
    </w:p>
    <w:p w14:paraId="126BE552" w14:textId="77777777" w:rsidR="00F166D4" w:rsidRDefault="00BF0C2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DATE: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June 13, </w:t>
      </w:r>
      <w:r>
        <w:rPr>
          <w:rFonts w:ascii="Times New Roman" w:hAnsi="Times New Roman"/>
          <w:sz w:val="24"/>
          <w:szCs w:val="24"/>
        </w:rPr>
        <w:t>2023</w:t>
      </w:r>
    </w:p>
    <w:p w14:paraId="50492D5D" w14:textId="77777777" w:rsidR="00F166D4" w:rsidRDefault="00BF0C2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Vetting the vendors and machines.</w:t>
      </w:r>
    </w:p>
    <w:p w14:paraId="225E39EE" w14:textId="77777777" w:rsidR="00F166D4" w:rsidRDefault="00BF0C2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PRESENTER:</w:t>
      </w:r>
      <w:r>
        <w:rPr>
          <w:rFonts w:ascii="Times New Roman" w:hAnsi="Times New Roman"/>
          <w:sz w:val="24"/>
          <w:szCs w:val="24"/>
          <w:lang w:val="en-US"/>
        </w:rPr>
        <w:t xml:space="preserve">  Channing Stowell</w:t>
      </w:r>
    </w:p>
    <w:p w14:paraId="13E11D94" w14:textId="77777777" w:rsidR="00F166D4" w:rsidRDefault="00BF0C25">
      <w:pPr>
        <w:pStyle w:val="BodyA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_________________________________________________________________</w:t>
      </w:r>
    </w:p>
    <w:p w14:paraId="3E38807F" w14:textId="77777777" w:rsidR="00F166D4" w:rsidRDefault="00BF0C25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Introduction</w:t>
      </w:r>
    </w:p>
    <w:p w14:paraId="18A657CA" w14:textId="0B6F0D19" w:rsidR="00F166D4" w:rsidRDefault="00BF0C25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Mark Cook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 xml:space="preserve">s questions for the County to ask its vendors.  If they will not answer your questions, this should </w:t>
      </w:r>
      <w:r w:rsidR="008605EA">
        <w:rPr>
          <w:rFonts w:ascii="Times New Roman" w:hAnsi="Times New Roman"/>
          <w:sz w:val="24"/>
          <w:szCs w:val="24"/>
          <w:lang w:val="en-US"/>
        </w:rPr>
        <w:t>be of</w:t>
      </w:r>
      <w:r>
        <w:rPr>
          <w:rFonts w:ascii="Times New Roman" w:hAnsi="Times New Roman"/>
          <w:sz w:val="24"/>
          <w:szCs w:val="24"/>
          <w:lang w:val="en-US"/>
        </w:rPr>
        <w:t xml:space="preserve"> great concern.</w:t>
      </w:r>
    </w:p>
    <w:p w14:paraId="40829715" w14:textId="77777777" w:rsidR="00F166D4" w:rsidRDefault="00F166D4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CEACB08" w14:textId="77777777" w:rsidR="00F166D4" w:rsidRDefault="00BF0C25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Analysis</w:t>
      </w:r>
    </w:p>
    <w:p w14:paraId="067BD9E9" w14:textId="154946D3" w:rsidR="00F166D4" w:rsidRDefault="00BF0C25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Trust and transparency at all points in</w:t>
      </w:r>
      <w:r>
        <w:rPr>
          <w:rFonts w:ascii="Times New Roman" w:hAnsi="Times New Roman"/>
          <w:sz w:val="24"/>
          <w:szCs w:val="24"/>
          <w:lang w:val="en-US"/>
        </w:rPr>
        <w:t xml:space="preserve"> the election process are crucial to its integrity.  If we allow the process to non-accountable vendors </w:t>
      </w:r>
      <w:r w:rsidR="00BE2D7F">
        <w:rPr>
          <w:rFonts w:ascii="Times New Roman" w:hAnsi="Times New Roman"/>
          <w:sz w:val="24"/>
          <w:szCs w:val="24"/>
          <w:lang w:val="en-US"/>
        </w:rPr>
        <w:t>who</w:t>
      </w:r>
      <w:r>
        <w:rPr>
          <w:rFonts w:ascii="Times New Roman" w:hAnsi="Times New Roman"/>
          <w:sz w:val="24"/>
          <w:szCs w:val="24"/>
          <w:lang w:val="en-US"/>
        </w:rPr>
        <w:t xml:space="preserve"> have no oversight at any level, we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 xml:space="preserve">ve ceded our democracy without will.    </w:t>
      </w:r>
    </w:p>
    <w:p w14:paraId="5863779D" w14:textId="77777777" w:rsidR="00F166D4" w:rsidRDefault="00F166D4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E41CC47" w14:textId="0F61C02B" w:rsidR="002666B3" w:rsidRPr="000038C8" w:rsidRDefault="00BF0C25" w:rsidP="002666B3">
      <w:pPr>
        <w:pStyle w:val="BodyA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it-IT"/>
        </w:rPr>
        <w:t>Question</w:t>
      </w:r>
      <w:r>
        <w:rPr>
          <w:rFonts w:ascii="Times New Roman" w:hAnsi="Times New Roman"/>
          <w:sz w:val="24"/>
          <w:szCs w:val="24"/>
          <w:u w:val="single"/>
          <w:lang w:val="en-US"/>
        </w:rPr>
        <w:t>s to ask vendors</w:t>
      </w:r>
      <w:r w:rsidR="002666B3">
        <w:rPr>
          <w:rFonts w:ascii="Times New Roman" w:hAnsi="Times New Roman"/>
          <w:sz w:val="24"/>
          <w:szCs w:val="24"/>
          <w:u w:val="single"/>
          <w:lang w:val="en-US"/>
        </w:rPr>
        <w:t xml:space="preserve"> (</w:t>
      </w:r>
      <w:r w:rsidR="002666B3">
        <w:rPr>
          <w:rFonts w:ascii="Times New Roman" w:hAnsi="Times New Roman"/>
          <w:sz w:val="24"/>
          <w:szCs w:val="24"/>
          <w:lang w:val="en-US"/>
        </w:rPr>
        <w:t>For machine testing by vendor, election manager or independent company third party</w:t>
      </w:r>
      <w:r w:rsidR="00B57633">
        <w:rPr>
          <w:rFonts w:ascii="Times New Roman" w:hAnsi="Times New Roman"/>
          <w:sz w:val="24"/>
          <w:szCs w:val="24"/>
          <w:lang w:val="en-US"/>
        </w:rPr>
        <w:t>)</w:t>
      </w:r>
    </w:p>
    <w:p w14:paraId="7AF0B62C" w14:textId="5D468028" w:rsidR="00F166D4" w:rsidRDefault="00F166D4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7F89A4A6" w14:textId="46CA6B03" w:rsidR="00F166D4" w:rsidRDefault="006A013E">
      <w:pPr>
        <w:pStyle w:val="BodyA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How to</w:t>
      </w:r>
      <w:r w:rsidR="003F47DD">
        <w:rPr>
          <w:rFonts w:ascii="Times New Roman" w:hAnsi="Times New Roman"/>
          <w:sz w:val="24"/>
          <w:szCs w:val="24"/>
          <w:lang w:val="en-US"/>
        </w:rPr>
        <w:t xml:space="preserve"> design</w:t>
      </w:r>
      <w:r w:rsidR="002A2CD9">
        <w:rPr>
          <w:rFonts w:ascii="Times New Roman" w:hAnsi="Times New Roman"/>
          <w:sz w:val="24"/>
          <w:szCs w:val="24"/>
          <w:lang w:val="en-US"/>
        </w:rPr>
        <w:t xml:space="preserve"> a TRUE</w:t>
      </w:r>
      <w:r w:rsidR="009E6DAF">
        <w:rPr>
          <w:rFonts w:ascii="Times New Roman" w:hAnsi="Times New Roman"/>
          <w:sz w:val="24"/>
          <w:szCs w:val="24"/>
          <w:lang w:val="en-US"/>
        </w:rPr>
        <w:t>,</w:t>
      </w:r>
      <w:r w:rsidR="00BF0C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F0C25">
        <w:rPr>
          <w:rFonts w:ascii="Times New Roman" w:hAnsi="Times New Roman"/>
          <w:sz w:val="24"/>
          <w:szCs w:val="24"/>
          <w:lang w:val="en-US"/>
        </w:rPr>
        <w:t>expanded Production Accuracy Test on scanner</w:t>
      </w:r>
      <w:r w:rsidR="00AB52A9">
        <w:rPr>
          <w:rFonts w:ascii="Times New Roman" w:hAnsi="Times New Roman"/>
          <w:sz w:val="24"/>
          <w:szCs w:val="24"/>
          <w:lang w:val="en-US"/>
        </w:rPr>
        <w:t xml:space="preserve"> part of </w:t>
      </w:r>
      <w:r w:rsidR="004B48DA">
        <w:rPr>
          <w:rFonts w:ascii="Times New Roman" w:hAnsi="Times New Roman"/>
          <w:sz w:val="24"/>
          <w:szCs w:val="24"/>
          <w:lang w:val="en-US"/>
        </w:rPr>
        <w:t>tabulator. -</w:t>
      </w:r>
      <w:r w:rsidR="005D31DD">
        <w:rPr>
          <w:rFonts w:ascii="Times New Roman" w:hAnsi="Times New Roman"/>
          <w:sz w:val="24"/>
          <w:szCs w:val="24"/>
          <w:lang w:val="en-US"/>
        </w:rPr>
        <w:t xml:space="preserve"> uni</w:t>
      </w:r>
      <w:r w:rsidR="0099296B">
        <w:rPr>
          <w:rFonts w:ascii="Times New Roman" w:hAnsi="Times New Roman"/>
          <w:sz w:val="24"/>
          <w:szCs w:val="24"/>
          <w:lang w:val="en-US"/>
        </w:rPr>
        <w:t>que prime number for each candidate, statistically</w:t>
      </w:r>
      <w:r w:rsidR="000D310B">
        <w:rPr>
          <w:rFonts w:ascii="Times New Roman" w:hAnsi="Times New Roman"/>
          <w:sz w:val="24"/>
          <w:szCs w:val="24"/>
          <w:lang w:val="en-US"/>
        </w:rPr>
        <w:t xml:space="preserve"> accountable </w:t>
      </w:r>
      <w:r w:rsidR="0099296B">
        <w:rPr>
          <w:rFonts w:ascii="Times New Roman" w:hAnsi="Times New Roman"/>
          <w:sz w:val="24"/>
          <w:szCs w:val="24"/>
          <w:lang w:val="en-US"/>
        </w:rPr>
        <w:t>sample size, include ad hoc ballots from audience</w:t>
      </w:r>
      <w:r w:rsidR="000D310B">
        <w:rPr>
          <w:rFonts w:ascii="Times New Roman" w:hAnsi="Times New Roman"/>
          <w:sz w:val="24"/>
          <w:szCs w:val="24"/>
          <w:lang w:val="en-US"/>
        </w:rPr>
        <w:t xml:space="preserve">, test of fold lines, </w:t>
      </w:r>
      <w:r w:rsidR="006A15EC">
        <w:rPr>
          <w:rFonts w:ascii="Times New Roman" w:hAnsi="Times New Roman"/>
          <w:sz w:val="24"/>
          <w:szCs w:val="24"/>
          <w:lang w:val="en-US"/>
        </w:rPr>
        <w:t>pen</w:t>
      </w:r>
      <w:r w:rsidR="00B57633">
        <w:rPr>
          <w:rFonts w:ascii="Times New Roman" w:hAnsi="Times New Roman"/>
          <w:sz w:val="24"/>
          <w:szCs w:val="24"/>
          <w:lang w:val="en-US"/>
        </w:rPr>
        <w:t xml:space="preserve"> ink</w:t>
      </w:r>
      <w:r w:rsidR="00940348">
        <w:rPr>
          <w:rFonts w:ascii="Times New Roman" w:hAnsi="Times New Roman"/>
          <w:sz w:val="24"/>
          <w:szCs w:val="24"/>
          <w:lang w:val="en-US"/>
        </w:rPr>
        <w:t xml:space="preserve"> smeared</w:t>
      </w:r>
      <w:r w:rsidR="00AB52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15EC">
        <w:rPr>
          <w:rFonts w:ascii="Times New Roman" w:hAnsi="Times New Roman"/>
          <w:sz w:val="24"/>
          <w:szCs w:val="24"/>
          <w:lang w:val="en-US"/>
        </w:rPr>
        <w:t>error</w:t>
      </w:r>
      <w:r w:rsidR="004B48DA">
        <w:rPr>
          <w:rFonts w:ascii="Times New Roman" w:hAnsi="Times New Roman"/>
          <w:sz w:val="24"/>
          <w:szCs w:val="24"/>
          <w:lang w:val="en-US"/>
        </w:rPr>
        <w:t>…. go</w:t>
      </w:r>
      <w:r w:rsidR="006A15EC">
        <w:rPr>
          <w:rFonts w:ascii="Times New Roman" w:hAnsi="Times New Roman"/>
          <w:sz w:val="24"/>
          <w:szCs w:val="24"/>
          <w:lang w:val="en-US"/>
        </w:rPr>
        <w:t xml:space="preserve"> beyond the </w:t>
      </w:r>
      <w:r w:rsidR="00AB52A9">
        <w:rPr>
          <w:rFonts w:ascii="Times New Roman" w:hAnsi="Times New Roman"/>
          <w:sz w:val="24"/>
          <w:szCs w:val="24"/>
          <w:lang w:val="en-US"/>
        </w:rPr>
        <w:t xml:space="preserve">current </w:t>
      </w:r>
      <w:r w:rsidR="006A15EC">
        <w:rPr>
          <w:rFonts w:ascii="Times New Roman" w:hAnsi="Times New Roman"/>
          <w:sz w:val="24"/>
          <w:szCs w:val="24"/>
          <w:lang w:val="en-US"/>
        </w:rPr>
        <w:t>vendor dictated “</w:t>
      </w:r>
      <w:r w:rsidR="00940348">
        <w:rPr>
          <w:rFonts w:ascii="Times New Roman" w:hAnsi="Times New Roman"/>
          <w:sz w:val="24"/>
          <w:szCs w:val="24"/>
          <w:lang w:val="en-US"/>
        </w:rPr>
        <w:t>Mechanical Exercise”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51CE">
        <w:rPr>
          <w:rFonts w:ascii="Times New Roman" w:hAnsi="Times New Roman"/>
          <w:sz w:val="24"/>
          <w:szCs w:val="24"/>
          <w:lang w:val="en-US"/>
        </w:rPr>
        <w:t>design!</w:t>
      </w:r>
    </w:p>
    <w:p w14:paraId="5E7E7F72" w14:textId="174B66A3" w:rsidR="00F166D4" w:rsidRDefault="003F47DD">
      <w:pPr>
        <w:pStyle w:val="BodyA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How to </w:t>
      </w:r>
      <w:r w:rsidR="00AB52A9">
        <w:rPr>
          <w:rFonts w:ascii="Times New Roman" w:hAnsi="Times New Roman"/>
          <w:sz w:val="24"/>
          <w:szCs w:val="24"/>
          <w:lang w:val="en-US"/>
        </w:rPr>
        <w:t>R</w:t>
      </w:r>
      <w:r w:rsidR="00BF0C25">
        <w:rPr>
          <w:rFonts w:ascii="Times New Roman" w:hAnsi="Times New Roman"/>
          <w:sz w:val="24"/>
          <w:szCs w:val="24"/>
          <w:lang w:val="en-US"/>
        </w:rPr>
        <w:t>emove or</w:t>
      </w:r>
      <w:r w:rsidR="009E6DA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D31DD">
        <w:rPr>
          <w:rFonts w:ascii="Times New Roman" w:hAnsi="Times New Roman"/>
          <w:sz w:val="24"/>
          <w:szCs w:val="24"/>
          <w:lang w:val="en-US"/>
        </w:rPr>
        <w:t>completely</w:t>
      </w:r>
      <w:r w:rsidR="00BF0C25">
        <w:rPr>
          <w:rFonts w:ascii="Times New Roman" w:hAnsi="Times New Roman"/>
          <w:sz w:val="24"/>
          <w:szCs w:val="24"/>
          <w:lang w:val="en-US"/>
        </w:rPr>
        <w:t xml:space="preserve"> disable modems</w:t>
      </w:r>
      <w:r w:rsidR="007E4A4B">
        <w:rPr>
          <w:rFonts w:ascii="Times New Roman" w:hAnsi="Times New Roman"/>
          <w:sz w:val="24"/>
          <w:szCs w:val="24"/>
          <w:lang w:val="en-US"/>
        </w:rPr>
        <w:t xml:space="preserve"> (provably disabled) – they are legally used on</w:t>
      </w:r>
      <w:r w:rsidR="006A013E">
        <w:rPr>
          <w:rFonts w:ascii="Times New Roman" w:hAnsi="Times New Roman"/>
          <w:sz w:val="24"/>
          <w:szCs w:val="24"/>
          <w:lang w:val="en-US"/>
        </w:rPr>
        <w:t>ly on election day to save 1-2 hours delivering UNOFFICIAL RESULTS to county – why have them?</w:t>
      </w:r>
    </w:p>
    <w:p w14:paraId="35EC1E18" w14:textId="692795E1" w:rsidR="00F166D4" w:rsidRDefault="003F47DD">
      <w:pPr>
        <w:pStyle w:val="BodyA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How</w:t>
      </w:r>
      <w:r w:rsidR="00BE2D7F">
        <w:rPr>
          <w:rFonts w:ascii="Times New Roman" w:hAnsi="Times New Roman"/>
          <w:sz w:val="24"/>
          <w:szCs w:val="24"/>
          <w:lang w:val="en-US"/>
        </w:rPr>
        <w:t>/Where</w:t>
      </w:r>
      <w:r>
        <w:rPr>
          <w:rFonts w:ascii="Times New Roman" w:hAnsi="Times New Roman"/>
          <w:sz w:val="24"/>
          <w:szCs w:val="24"/>
          <w:lang w:val="en-US"/>
        </w:rPr>
        <w:t xml:space="preserve"> to </w:t>
      </w:r>
      <w:r w:rsidR="00AD3D40">
        <w:rPr>
          <w:rFonts w:ascii="Times New Roman" w:hAnsi="Times New Roman"/>
          <w:sz w:val="24"/>
          <w:szCs w:val="24"/>
          <w:lang w:val="en-US"/>
        </w:rPr>
        <w:t>Obtain</w:t>
      </w:r>
      <w:r w:rsidR="00BF0C25">
        <w:rPr>
          <w:rFonts w:ascii="Times New Roman" w:hAnsi="Times New Roman"/>
          <w:sz w:val="24"/>
          <w:szCs w:val="24"/>
          <w:lang w:val="en-US"/>
        </w:rPr>
        <w:t xml:space="preserve"> source code for all computing systems (registration, tabulators, e</w:t>
      </w:r>
      <w:r w:rsidR="0088603D">
        <w:rPr>
          <w:rFonts w:ascii="Times New Roman" w:hAnsi="Times New Roman"/>
          <w:sz w:val="24"/>
          <w:szCs w:val="24"/>
          <w:lang w:val="en-US"/>
        </w:rPr>
        <w:t>-</w:t>
      </w:r>
      <w:r w:rsidR="00BF0C25">
        <w:rPr>
          <w:rFonts w:ascii="Times New Roman" w:hAnsi="Times New Roman"/>
          <w:sz w:val="24"/>
          <w:szCs w:val="24"/>
          <w:lang w:val="en-US"/>
        </w:rPr>
        <w:t xml:space="preserve">poll data, reporting.  Have an independent party look </w:t>
      </w:r>
      <w:r w:rsidR="0088603D">
        <w:rPr>
          <w:rFonts w:ascii="Times New Roman" w:hAnsi="Times New Roman"/>
          <w:sz w:val="24"/>
          <w:szCs w:val="24"/>
          <w:lang w:val="en-US"/>
        </w:rPr>
        <w:t>at</w:t>
      </w:r>
      <w:r w:rsidR="00BF0C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8603D">
        <w:rPr>
          <w:rFonts w:ascii="Times New Roman" w:hAnsi="Times New Roman"/>
          <w:sz w:val="24"/>
          <w:szCs w:val="24"/>
          <w:lang w:val="en-US"/>
        </w:rPr>
        <w:t xml:space="preserve">UNDER </w:t>
      </w:r>
      <w:r w:rsidR="00BF0C25">
        <w:rPr>
          <w:rFonts w:ascii="Times New Roman" w:hAnsi="Times New Roman"/>
          <w:sz w:val="24"/>
          <w:szCs w:val="24"/>
          <w:lang w:val="en-US"/>
        </w:rPr>
        <w:t>non-disclosure agreements.</w:t>
      </w:r>
      <w:r w:rsidR="00AD3D40">
        <w:rPr>
          <w:rFonts w:ascii="Times New Roman" w:hAnsi="Times New Roman"/>
          <w:sz w:val="24"/>
          <w:szCs w:val="24"/>
          <w:lang w:val="en-US"/>
        </w:rPr>
        <w:t xml:space="preserve"> Minnesota state law does require source code.</w:t>
      </w:r>
    </w:p>
    <w:p w14:paraId="3E4B44DA" w14:textId="449C04DB" w:rsidR="00F166D4" w:rsidRDefault="003F47DD">
      <w:pPr>
        <w:pStyle w:val="BodyA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How to </w:t>
      </w:r>
      <w:r w:rsidR="00AD3D40">
        <w:rPr>
          <w:rFonts w:ascii="Times New Roman" w:hAnsi="Times New Roman"/>
          <w:sz w:val="24"/>
          <w:szCs w:val="24"/>
          <w:lang w:val="en-US"/>
        </w:rPr>
        <w:t>C</w:t>
      </w:r>
      <w:r w:rsidR="00BF0C25">
        <w:rPr>
          <w:rFonts w:ascii="Times New Roman" w:hAnsi="Times New Roman"/>
          <w:sz w:val="24"/>
          <w:szCs w:val="24"/>
          <w:lang w:val="en-US"/>
        </w:rPr>
        <w:t xml:space="preserve">onduct </w:t>
      </w:r>
      <w:r w:rsidR="004B48DA">
        <w:rPr>
          <w:rFonts w:ascii="Times New Roman" w:hAnsi="Times New Roman"/>
          <w:sz w:val="24"/>
          <w:szCs w:val="24"/>
          <w:lang w:val="en-US"/>
        </w:rPr>
        <w:t>a</w:t>
      </w:r>
      <w:r w:rsidR="00BF0C25">
        <w:rPr>
          <w:rFonts w:ascii="Times New Roman" w:hAnsi="Times New Roman"/>
          <w:sz w:val="24"/>
          <w:szCs w:val="24"/>
          <w:lang w:val="en-US"/>
        </w:rPr>
        <w:t xml:space="preserve"> forensic audit</w:t>
      </w:r>
      <w:r w:rsidR="00AD3D4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C13F9">
        <w:rPr>
          <w:rFonts w:ascii="Times New Roman" w:hAnsi="Times New Roman"/>
          <w:sz w:val="24"/>
          <w:szCs w:val="24"/>
          <w:lang w:val="en-US"/>
        </w:rPr>
        <w:t xml:space="preserve">on full ballot – not several </w:t>
      </w:r>
      <w:r w:rsidR="004B48DA">
        <w:rPr>
          <w:rFonts w:ascii="Times New Roman" w:hAnsi="Times New Roman"/>
          <w:sz w:val="24"/>
          <w:szCs w:val="24"/>
          <w:lang w:val="en-US"/>
        </w:rPr>
        <w:t>up-ticket</w:t>
      </w:r>
      <w:r w:rsidR="001C13F9">
        <w:rPr>
          <w:rFonts w:ascii="Times New Roman" w:hAnsi="Times New Roman"/>
          <w:sz w:val="24"/>
          <w:szCs w:val="24"/>
          <w:lang w:val="en-US"/>
        </w:rPr>
        <w:t xml:space="preserve"> candidates</w:t>
      </w:r>
      <w:r w:rsidR="00551D38">
        <w:rPr>
          <w:rFonts w:ascii="Times New Roman" w:hAnsi="Times New Roman"/>
          <w:sz w:val="24"/>
          <w:szCs w:val="24"/>
          <w:lang w:val="en-US"/>
        </w:rPr>
        <w:t xml:space="preserve">. No time lag between selection of precincts and </w:t>
      </w:r>
      <w:r w:rsidR="00B719EB">
        <w:rPr>
          <w:rFonts w:ascii="Times New Roman" w:hAnsi="Times New Roman"/>
          <w:sz w:val="24"/>
          <w:szCs w:val="24"/>
          <w:lang w:val="en-US"/>
        </w:rPr>
        <w:t>audit.</w:t>
      </w:r>
    </w:p>
    <w:p w14:paraId="3E9BE279" w14:textId="1C336643" w:rsidR="00F166D4" w:rsidRDefault="00BF0C25">
      <w:pPr>
        <w:pStyle w:val="BodyA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If vendors will not answer the questions</w:t>
      </w:r>
      <w:r w:rsidR="009E6DA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38C8">
        <w:rPr>
          <w:rFonts w:ascii="Times New Roman" w:hAnsi="Times New Roman"/>
          <w:sz w:val="24"/>
          <w:szCs w:val="24"/>
          <w:lang w:val="en-US"/>
        </w:rPr>
        <w:t>and perform the requested changes</w:t>
      </w:r>
      <w:r>
        <w:rPr>
          <w:rFonts w:ascii="Times New Roman" w:hAnsi="Times New Roman"/>
          <w:sz w:val="24"/>
          <w:szCs w:val="24"/>
          <w:lang w:val="en-US"/>
        </w:rPr>
        <w:t>, why are they being used?</w:t>
      </w:r>
    </w:p>
    <w:p w14:paraId="7D4C18DD" w14:textId="77777777" w:rsidR="00F166D4" w:rsidRDefault="00F166D4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10C0D8" w14:textId="77777777" w:rsidR="00F166D4" w:rsidRDefault="00BF0C25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Attachments</w:t>
      </w:r>
    </w:p>
    <w:p w14:paraId="45C2F623" w14:textId="77777777" w:rsidR="00F166D4" w:rsidRDefault="00BF0C25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1. Report: Election vendors are </w:t>
      </w:r>
      <w:r>
        <w:rPr>
          <w:rFonts w:ascii="Times New Roman" w:hAnsi="Times New Roman"/>
          <w:sz w:val="24"/>
          <w:szCs w:val="24"/>
          <w:lang w:val="en-US"/>
        </w:rPr>
        <w:t>‘</w:t>
      </w:r>
      <w:r>
        <w:rPr>
          <w:rFonts w:ascii="Times New Roman" w:hAnsi="Times New Roman"/>
          <w:sz w:val="24"/>
          <w:szCs w:val="24"/>
          <w:lang w:val="en-US"/>
        </w:rPr>
        <w:t>prime targets,</w:t>
      </w:r>
      <w:r>
        <w:rPr>
          <w:rFonts w:ascii="Times New Roman" w:hAnsi="Times New Roman"/>
          <w:sz w:val="24"/>
          <w:szCs w:val="24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lang w:val="en-US"/>
        </w:rPr>
        <w:t xml:space="preserve">need oversight:  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https://apnews.com/article/ga-state-wire-us-news-ap-top-news-voting-voter-registration-4fe79d4ef9ff487f97f0bc3981cf7fd0    </w:t>
      </w:r>
    </w:p>
    <w:p w14:paraId="6369641F" w14:textId="77777777" w:rsidR="00F166D4" w:rsidRDefault="00F166D4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32D712" w14:textId="77777777" w:rsidR="00F166D4" w:rsidRDefault="00BF0C25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0271B744" w14:textId="77777777" w:rsidR="00F166D4" w:rsidRDefault="00BF0C25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Note: This Memorandum and Report will be emailed to Board Members, County</w:t>
      </w:r>
    </w:p>
    <w:p w14:paraId="5F906A7E" w14:textId="77777777" w:rsidR="00F166D4" w:rsidRDefault="00BF0C25">
      <w:pPr>
        <w:pStyle w:val="BodyA"/>
        <w:spacing w:after="0"/>
      </w:pPr>
      <w:r>
        <w:rPr>
          <w:rFonts w:ascii="Times New Roman" w:hAnsi="Times New Roman"/>
          <w:sz w:val="24"/>
          <w:szCs w:val="24"/>
          <w:lang w:val="en-US"/>
        </w:rPr>
        <w:t>Administrator, PRT Division Head and Elections Manager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sectPr w:rsidR="00F166D4">
      <w:headerReference w:type="default" r:id="rId7"/>
      <w:footerReference w:type="default" r:id="rId8"/>
      <w:pgSz w:w="12240" w:h="15840"/>
      <w:pgMar w:top="432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7FB6" w14:textId="77777777" w:rsidR="00000000" w:rsidRDefault="00BF0C25">
      <w:r>
        <w:separator/>
      </w:r>
    </w:p>
  </w:endnote>
  <w:endnote w:type="continuationSeparator" w:id="0">
    <w:p w14:paraId="4C0869D8" w14:textId="77777777" w:rsidR="00000000" w:rsidRDefault="00BF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6C14" w14:textId="77777777" w:rsidR="00F166D4" w:rsidRDefault="00F166D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45DB" w14:textId="77777777" w:rsidR="00000000" w:rsidRDefault="00BF0C25">
      <w:r>
        <w:separator/>
      </w:r>
    </w:p>
  </w:footnote>
  <w:footnote w:type="continuationSeparator" w:id="0">
    <w:p w14:paraId="0EBACE6B" w14:textId="77777777" w:rsidR="00000000" w:rsidRDefault="00BF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D90E" w14:textId="77777777" w:rsidR="00F166D4" w:rsidRDefault="00F166D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03FD8"/>
    <w:multiLevelType w:val="hybridMultilevel"/>
    <w:tmpl w:val="97A41CCA"/>
    <w:numStyleLink w:val="Bullets"/>
  </w:abstractNum>
  <w:abstractNum w:abstractNumId="1" w15:restartNumberingAfterBreak="0">
    <w:nsid w:val="39E55157"/>
    <w:multiLevelType w:val="hybridMultilevel"/>
    <w:tmpl w:val="97A41CCA"/>
    <w:styleLink w:val="Bullets"/>
    <w:lvl w:ilvl="0" w:tplc="B8065726">
      <w:start w:val="1"/>
      <w:numFmt w:val="bullet"/>
      <w:lvlText w:val="*"/>
      <w:lvlJc w:val="left"/>
      <w:pPr>
        <w:ind w:left="191" w:hanging="1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86484A">
      <w:start w:val="1"/>
      <w:numFmt w:val="bullet"/>
      <w:lvlText w:val="*"/>
      <w:lvlJc w:val="left"/>
      <w:pPr>
        <w:ind w:left="7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860A92">
      <w:start w:val="1"/>
      <w:numFmt w:val="bullet"/>
      <w:lvlText w:val="*"/>
      <w:lvlJc w:val="left"/>
      <w:pPr>
        <w:ind w:left="13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606A2A">
      <w:start w:val="1"/>
      <w:numFmt w:val="bullet"/>
      <w:lvlText w:val="*"/>
      <w:lvlJc w:val="left"/>
      <w:pPr>
        <w:ind w:left="19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A53C0">
      <w:start w:val="1"/>
      <w:numFmt w:val="bullet"/>
      <w:lvlText w:val="*"/>
      <w:lvlJc w:val="left"/>
      <w:pPr>
        <w:ind w:left="25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1C7B7C">
      <w:start w:val="1"/>
      <w:numFmt w:val="bullet"/>
      <w:lvlText w:val="*"/>
      <w:lvlJc w:val="left"/>
      <w:pPr>
        <w:ind w:left="31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8055C">
      <w:start w:val="1"/>
      <w:numFmt w:val="bullet"/>
      <w:lvlText w:val="*"/>
      <w:lvlJc w:val="left"/>
      <w:pPr>
        <w:ind w:left="37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222C20">
      <w:start w:val="1"/>
      <w:numFmt w:val="bullet"/>
      <w:lvlText w:val="*"/>
      <w:lvlJc w:val="left"/>
      <w:pPr>
        <w:ind w:left="43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F2A1B2">
      <w:start w:val="1"/>
      <w:numFmt w:val="bullet"/>
      <w:lvlText w:val="*"/>
      <w:lvlJc w:val="left"/>
      <w:pPr>
        <w:ind w:left="49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65089456">
    <w:abstractNumId w:val="1"/>
  </w:num>
  <w:num w:numId="2" w16cid:durableId="479931723">
    <w:abstractNumId w:val="0"/>
  </w:num>
  <w:num w:numId="3" w16cid:durableId="127364533">
    <w:abstractNumId w:val="0"/>
    <w:lvlOverride w:ilvl="0">
      <w:lvl w:ilvl="0" w:tplc="453C9ABE">
        <w:start w:val="1"/>
        <w:numFmt w:val="bullet"/>
        <w:lvlText w:val="*"/>
        <w:lvlJc w:val="left"/>
        <w:pPr>
          <w:ind w:left="208" w:hanging="2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8C70EC">
        <w:start w:val="1"/>
        <w:numFmt w:val="bullet"/>
        <w:lvlText w:val="*"/>
        <w:lvlJc w:val="left"/>
        <w:pPr>
          <w:ind w:left="7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30DC64">
        <w:start w:val="1"/>
        <w:numFmt w:val="bullet"/>
        <w:lvlText w:val="*"/>
        <w:lvlJc w:val="left"/>
        <w:pPr>
          <w:ind w:left="13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8CC8C0">
        <w:start w:val="1"/>
        <w:numFmt w:val="bullet"/>
        <w:lvlText w:val="*"/>
        <w:lvlJc w:val="left"/>
        <w:pPr>
          <w:ind w:left="19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1259B8">
        <w:start w:val="1"/>
        <w:numFmt w:val="bullet"/>
        <w:lvlText w:val="*"/>
        <w:lvlJc w:val="left"/>
        <w:pPr>
          <w:ind w:left="25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C62720">
        <w:start w:val="1"/>
        <w:numFmt w:val="bullet"/>
        <w:lvlText w:val="*"/>
        <w:lvlJc w:val="left"/>
        <w:pPr>
          <w:ind w:left="31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CE5D0A">
        <w:start w:val="1"/>
        <w:numFmt w:val="bullet"/>
        <w:lvlText w:val="*"/>
        <w:lvlJc w:val="left"/>
        <w:pPr>
          <w:ind w:left="37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A2EBDC">
        <w:start w:val="1"/>
        <w:numFmt w:val="bullet"/>
        <w:lvlText w:val="*"/>
        <w:lvlJc w:val="left"/>
        <w:pPr>
          <w:ind w:left="43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5633E4">
        <w:start w:val="1"/>
        <w:numFmt w:val="bullet"/>
        <w:lvlText w:val="*"/>
        <w:lvlJc w:val="left"/>
        <w:pPr>
          <w:ind w:left="4989" w:hanging="18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D4"/>
    <w:rsid w:val="000038C8"/>
    <w:rsid w:val="000D310B"/>
    <w:rsid w:val="001C13F9"/>
    <w:rsid w:val="0025381E"/>
    <w:rsid w:val="002666B3"/>
    <w:rsid w:val="002A2CD9"/>
    <w:rsid w:val="003F47DD"/>
    <w:rsid w:val="004B48DA"/>
    <w:rsid w:val="00551D38"/>
    <w:rsid w:val="005D31DD"/>
    <w:rsid w:val="006A013E"/>
    <w:rsid w:val="006A15EC"/>
    <w:rsid w:val="007E4A4B"/>
    <w:rsid w:val="008605EA"/>
    <w:rsid w:val="0088603D"/>
    <w:rsid w:val="00940348"/>
    <w:rsid w:val="0099296B"/>
    <w:rsid w:val="009C1D9E"/>
    <w:rsid w:val="009E6DAF"/>
    <w:rsid w:val="00AB52A9"/>
    <w:rsid w:val="00AD3D40"/>
    <w:rsid w:val="00B57633"/>
    <w:rsid w:val="00B719EB"/>
    <w:rsid w:val="00BE2D7F"/>
    <w:rsid w:val="00BF0C25"/>
    <w:rsid w:val="00D851CE"/>
    <w:rsid w:val="00F1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909C"/>
  <w15:docId w15:val="{77366D64-4C0C-4BC3-972C-ECDE933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289</Words>
  <Characters>1755</Characters>
  <Application>Microsoft Office Word</Application>
  <DocSecurity>0</DocSecurity>
  <Lines>42</Lines>
  <Paragraphs>21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Channing Stowell</cp:lastModifiedBy>
  <cp:revision>27</cp:revision>
  <cp:lastPrinted>2023-06-13T01:45:00Z</cp:lastPrinted>
  <dcterms:created xsi:type="dcterms:W3CDTF">2023-06-13T01:21:00Z</dcterms:created>
  <dcterms:modified xsi:type="dcterms:W3CDTF">2023-06-13T01:52:00Z</dcterms:modified>
</cp:coreProperties>
</file>