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Memorandum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TO:                         Anoka County Board of Commissioners and Staff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FROM:                   Anoka County Election Integrity Team (ACEIT)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                   7/27/2023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SUBJECT:             Rick Weible hand count practice session in Big Lake, MN on 7/13/2023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On Thursday July 13 Rick Weible held a class for hand counting votes in Big Lake, MN.  We had about 50 people show up on a nice day to sit in a room and just practice for mock elections.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first hour was spent with Rick going over Minnesota state statutes, administrative rules, and the 2022 Election Judge Guide for hand counting paper ballots.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Then we divided up into teams of 3.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First we sorted the ballots into stacks of 25 ballots which is the state statute.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middle person examined the ballot and announced the vote for just the 1 race we counted at a time.  The other 2 people on each side of the announcer counted the same votes.  One counter represented the democrat (red pen) and the other counter represented a republican (blue pen).  Each counter filled in a predesigned sheet that made it easier for us to keep track.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When the 25 ballots were complete both counters announced their totals to see if they matched each other to guarantee accuracy.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have a few observations from this night that we think went really well.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1, We were happy with how fast it was.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2, We were impressed with how accurate this was.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3, It was very transparent and we could literally see who was winning with our own eyes.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4, If we had 50 people for this mock election we can get plenty of volunteers for a real election that matters.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5, The most powerful part is this was just a mock election and yet it made us feel like the people actually owned our elections again.   The people got to choose their own government.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Conclusion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We need to get back to the people choosing their own government.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