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b w:val="1"/>
          <w:sz w:val="24"/>
          <w:szCs w:val="24"/>
        </w:rPr>
      </w:pPr>
      <w:r w:rsidDel="00000000" w:rsidR="00000000" w:rsidRPr="00000000">
        <w:rPr>
          <w:b w:val="1"/>
          <w:sz w:val="24"/>
          <w:szCs w:val="24"/>
          <w:rtl w:val="0"/>
        </w:rPr>
        <w:t xml:space="preserve">Memorandum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Anoka County Board of Commissioners and Staff</w:t>
      </w:r>
    </w:p>
    <w:p w:rsidR="00000000" w:rsidDel="00000000" w:rsidP="00000000" w:rsidRDefault="00000000" w:rsidRPr="00000000" w14:paraId="00000004">
      <w:pPr>
        <w:rPr/>
      </w:pPr>
      <w:r w:rsidDel="00000000" w:rsidR="00000000" w:rsidRPr="00000000">
        <w:rPr>
          <w:rtl w:val="0"/>
        </w:rPr>
        <w:t xml:space="preserve">FROM:                   Anoka County Election Integrity Team (ACEIT)</w:t>
      </w:r>
    </w:p>
    <w:p w:rsidR="00000000" w:rsidDel="00000000" w:rsidP="00000000" w:rsidRDefault="00000000" w:rsidRPr="00000000" w14:paraId="00000005">
      <w:pPr>
        <w:rPr/>
      </w:pPr>
      <w:r w:rsidDel="00000000" w:rsidR="00000000" w:rsidRPr="00000000">
        <w:rPr>
          <w:rtl w:val="0"/>
        </w:rPr>
        <w:t xml:space="preserve">DATE:                    6/13/2023</w:t>
      </w:r>
    </w:p>
    <w:p w:rsidR="00000000" w:rsidDel="00000000" w:rsidP="00000000" w:rsidRDefault="00000000" w:rsidRPr="00000000" w14:paraId="00000006">
      <w:pPr>
        <w:rPr/>
      </w:pPr>
      <w:r w:rsidDel="00000000" w:rsidR="00000000" w:rsidRPr="00000000">
        <w:rPr>
          <w:rtl w:val="0"/>
        </w:rPr>
        <w:t xml:space="preserve">SUBJECT:             May 24 Zoom call with Mark Cook</w:t>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rPr>
          <w:b w:val="1"/>
          <w:sz w:val="24"/>
          <w:szCs w:val="24"/>
          <w:u w:val="single"/>
        </w:rPr>
      </w:pPr>
      <w:r w:rsidDel="00000000" w:rsidR="00000000" w:rsidRPr="00000000">
        <w:rPr>
          <w:b w:val="1"/>
          <w:sz w:val="24"/>
          <w:szCs w:val="24"/>
          <w:u w:val="single"/>
          <w:rtl w:val="0"/>
        </w:rPr>
        <w:t xml:space="preserve">Introduction</w:t>
      </w:r>
    </w:p>
    <w:p w:rsidR="00000000" w:rsidDel="00000000" w:rsidP="00000000" w:rsidRDefault="00000000" w:rsidRPr="00000000" w14:paraId="00000009">
      <w:pPr>
        <w:rPr>
          <w:sz w:val="24"/>
          <w:szCs w:val="24"/>
        </w:rPr>
      </w:pPr>
      <w:r w:rsidDel="00000000" w:rsidR="00000000" w:rsidRPr="00000000">
        <w:rPr>
          <w:sz w:val="24"/>
          <w:szCs w:val="24"/>
          <w:rtl w:val="0"/>
        </w:rPr>
        <w:t xml:space="preserve">Commissioner Look and Commissioner Reinert had a Zoom call with election security expert Mark Cook on May 24.</w:t>
      </w:r>
    </w:p>
    <w:p w:rsidR="00000000" w:rsidDel="00000000" w:rsidP="00000000" w:rsidRDefault="00000000" w:rsidRPr="00000000" w14:paraId="0000000A">
      <w:pPr>
        <w:rPr>
          <w:b w:val="1"/>
          <w:u w:val="single"/>
        </w:rPr>
      </w:pPr>
      <w:r w:rsidDel="00000000" w:rsidR="00000000" w:rsidRPr="00000000">
        <w:rPr>
          <w:rtl w:val="0"/>
        </w:rPr>
      </w:r>
    </w:p>
    <w:p w:rsidR="00000000" w:rsidDel="00000000" w:rsidP="00000000" w:rsidRDefault="00000000" w:rsidRPr="00000000" w14:paraId="0000000B">
      <w:pPr>
        <w:rPr>
          <w:b w:val="1"/>
          <w:sz w:val="24"/>
          <w:szCs w:val="24"/>
          <w:u w:val="single"/>
        </w:rPr>
      </w:pPr>
      <w:r w:rsidDel="00000000" w:rsidR="00000000" w:rsidRPr="00000000">
        <w:rPr>
          <w:b w:val="1"/>
          <w:sz w:val="24"/>
          <w:szCs w:val="24"/>
          <w:u w:val="single"/>
          <w:rtl w:val="0"/>
        </w:rPr>
        <w:t xml:space="preserve">Analysis</w:t>
      </w:r>
    </w:p>
    <w:p w:rsidR="00000000" w:rsidDel="00000000" w:rsidP="00000000" w:rsidRDefault="00000000" w:rsidRPr="00000000" w14:paraId="0000000C">
      <w:pPr>
        <w:rPr>
          <w:b w:val="1"/>
          <w:sz w:val="24"/>
          <w:szCs w:val="24"/>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want to thank Chairman Look and Commissioner Reinert for attending the 90 minute Zoom call with election security expert Mark Cook on May 24. Both of these commissioners did not have to do that.  They volunteered to be there and history will give them credit for it.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problem they have today is now they know what we know.  Hopefully now they can understand why ACEIT has been here since March of 2022 and we can’t quit.    Unlike us advocates, you commissioners actually have the authority to fix this.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Mark Cook gave a powerful presentation on the problems with what he calls our election ecosystem (see attached diagram).  Mark talked about his experience of being called into the White House in November of 2020, of working in Mesa Colorado with Tina Peters, and most recently working on the Kari Lake case in Arizona.  Mark demonstrated in front of the commissioners how easy it is to get into an election machine and manipulate the results.  Mark said he has dentist offices that are more secure than our election system. Mark also showed the commissioners how fast the hand counting really works.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Also attending that meeting was Bart Ward of Haven for Heroes, Kevin Shephard the Chairman of SD31 BPOU, Ben Minks the owner of Capstone Homes, and Steve and DeeDee Larson.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b w:val="1"/>
          <w:u w:val="single"/>
          <w:rtl w:val="0"/>
        </w:rPr>
        <w:t xml:space="preserve">Conclusion</w:t>
      </w:r>
    </w:p>
    <w:p w:rsidR="00000000" w:rsidDel="00000000" w:rsidP="00000000" w:rsidRDefault="00000000" w:rsidRPr="00000000" w14:paraId="00000016">
      <w:pPr>
        <w:rPr/>
      </w:pPr>
      <w:r w:rsidDel="00000000" w:rsidR="00000000" w:rsidRPr="00000000">
        <w:rPr>
          <w:rtl w:val="0"/>
        </w:rPr>
        <w:t xml:space="preserve">After the presentation Commissioner Reinert asked about having Mark secure our electronic voting system. Mark was interested in doing that but he thought ES&amp;S would most likely not let him go anywhere near their machines?  Commissioner Reinert told me he will be contacting Mark this week to follow up.</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240" w:before="240" w:lineRule="auto"/>
        <w:rPr>
          <w:sz w:val="24"/>
          <w:szCs w:val="24"/>
        </w:rPr>
      </w:pPr>
      <w:r w:rsidDel="00000000" w:rsidR="00000000" w:rsidRPr="00000000">
        <w:rPr>
          <w:rtl w:val="0"/>
        </w:rPr>
      </w:r>
    </w:p>
    <w:p w:rsidR="00000000" w:rsidDel="00000000" w:rsidP="00000000" w:rsidRDefault="00000000" w:rsidRPr="00000000" w14:paraId="00000019">
      <w:pPr>
        <w:spacing w:after="240" w:before="240" w:lineRule="auto"/>
        <w:rPr>
          <w:sz w:val="24"/>
          <w:szCs w:val="24"/>
        </w:rPr>
      </w:pPr>
      <w:r w:rsidDel="00000000" w:rsidR="00000000" w:rsidRPr="00000000">
        <w:rPr>
          <w:rtl w:val="0"/>
        </w:rPr>
      </w:r>
    </w:p>
    <w:p w:rsidR="00000000" w:rsidDel="00000000" w:rsidP="00000000" w:rsidRDefault="00000000" w:rsidRPr="00000000" w14:paraId="0000001A">
      <w:pPr>
        <w:spacing w:after="240" w:before="240" w:lineRule="auto"/>
        <w:rPr>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