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74C29" w14:textId="721E8E36" w:rsidR="00EB6140" w:rsidRPr="00761D5E" w:rsidRDefault="00EB6140" w:rsidP="00761D5E">
      <w:pPr>
        <w:ind w:left="2880" w:firstLine="720"/>
      </w:pPr>
      <w:r w:rsidRPr="00EB6140">
        <w:rPr>
          <w:b/>
          <w:bCs/>
          <w:sz w:val="24"/>
          <w:szCs w:val="24"/>
        </w:rPr>
        <w:t>MEMORANDUM</w:t>
      </w:r>
    </w:p>
    <w:p w14:paraId="0A37700B" w14:textId="77777777" w:rsidR="00EB6140" w:rsidRPr="00EB6140" w:rsidRDefault="00EB6140">
      <w:pPr>
        <w:rPr>
          <w:b/>
          <w:bCs/>
          <w:sz w:val="24"/>
          <w:szCs w:val="24"/>
        </w:rPr>
      </w:pPr>
    </w:p>
    <w:p w14:paraId="00000001" w14:textId="270C62CE" w:rsidR="00627AA8" w:rsidRDefault="00000000">
      <w:r>
        <w:t>TO:                     Anoka County Board of Commissioners and Staff</w:t>
      </w:r>
    </w:p>
    <w:p w14:paraId="00000003" w14:textId="77777777" w:rsidR="00627AA8" w:rsidRDefault="00000000">
      <w:r>
        <w:t>FROM:               Anoka County Election Integrity Team (ACEIT)</w:t>
      </w:r>
    </w:p>
    <w:p w14:paraId="00000005" w14:textId="3B1BBFA5" w:rsidR="00627AA8" w:rsidRDefault="00000000">
      <w:r>
        <w:t>DATE:                March 14, 2023</w:t>
      </w:r>
    </w:p>
    <w:p w14:paraId="4D114255" w14:textId="6EF5F678" w:rsidR="00712B04" w:rsidRDefault="00000000">
      <w:r>
        <w:t xml:space="preserve">SUBJECT:         2022 Anoka Voters Who Voted </w:t>
      </w:r>
      <w:r w:rsidR="007620BC">
        <w:t>from</w:t>
      </w:r>
      <w:r>
        <w:t xml:space="preserve"> the Wrong Address</w:t>
      </w:r>
      <w:r w:rsidR="00712B04">
        <w:t xml:space="preserve">/presenter </w:t>
      </w:r>
      <w:proofErr w:type="spellStart"/>
      <w:r w:rsidR="00712B04">
        <w:t>Ruthi</w:t>
      </w:r>
      <w:proofErr w:type="spellEnd"/>
      <w:r w:rsidR="00712B04">
        <w:t xml:space="preserve"> Mund                                  </w:t>
      </w:r>
    </w:p>
    <w:p w14:paraId="00000009" w14:textId="75862228" w:rsidR="00627AA8" w:rsidRPr="00712B04" w:rsidRDefault="00712B04">
      <w:r>
        <w:rPr>
          <w:u w:val="single"/>
        </w:rPr>
        <w:t>____________________________________________________________________________</w:t>
      </w:r>
      <w:r w:rsidR="00131003">
        <w:rPr>
          <w:u w:val="single"/>
        </w:rPr>
        <w:t xml:space="preserve">            </w:t>
      </w:r>
    </w:p>
    <w:p w14:paraId="2E1BD90A" w14:textId="77777777" w:rsidR="00607449" w:rsidRDefault="00607449">
      <w:pPr>
        <w:rPr>
          <w:u w:val="single"/>
        </w:rPr>
      </w:pPr>
    </w:p>
    <w:p w14:paraId="0000000C" w14:textId="6169ACED" w:rsidR="00627AA8" w:rsidRPr="00607449" w:rsidRDefault="00000000">
      <w:pPr>
        <w:rPr>
          <w:b/>
          <w:bCs/>
          <w:sz w:val="24"/>
          <w:szCs w:val="24"/>
          <w:u w:val="single"/>
        </w:rPr>
      </w:pPr>
      <w:r w:rsidRPr="00607449">
        <w:rPr>
          <w:b/>
          <w:bCs/>
          <w:sz w:val="24"/>
          <w:szCs w:val="24"/>
          <w:u w:val="single"/>
        </w:rPr>
        <w:t>Introduction</w:t>
      </w:r>
      <w:r w:rsidR="00AF39F1" w:rsidRPr="00607449">
        <w:rPr>
          <w:b/>
          <w:bCs/>
          <w:sz w:val="24"/>
          <w:szCs w:val="24"/>
          <w:u w:val="single"/>
        </w:rPr>
        <w:t>:</w:t>
      </w:r>
    </w:p>
    <w:p w14:paraId="0000000E" w14:textId="58580875" w:rsidR="00627AA8" w:rsidRPr="00607449" w:rsidRDefault="00000000">
      <w:pPr>
        <w:rPr>
          <w:sz w:val="24"/>
          <w:szCs w:val="24"/>
        </w:rPr>
      </w:pPr>
      <w:r w:rsidRPr="00607449">
        <w:rPr>
          <w:sz w:val="24"/>
          <w:szCs w:val="24"/>
        </w:rPr>
        <w:t xml:space="preserve">We have examples of people who are voting </w:t>
      </w:r>
      <w:r w:rsidR="007620BC" w:rsidRPr="00607449">
        <w:rPr>
          <w:sz w:val="24"/>
          <w:szCs w:val="24"/>
        </w:rPr>
        <w:t>from</w:t>
      </w:r>
      <w:r w:rsidRPr="00607449">
        <w:rPr>
          <w:sz w:val="24"/>
          <w:szCs w:val="24"/>
        </w:rPr>
        <w:t xml:space="preserve"> the wrong address in Anoka County in 2022</w:t>
      </w:r>
      <w:r w:rsidR="007620BC" w:rsidRPr="00607449">
        <w:rPr>
          <w:sz w:val="24"/>
          <w:szCs w:val="24"/>
        </w:rPr>
        <w:t>,</w:t>
      </w:r>
      <w:r w:rsidRPr="00607449">
        <w:rPr>
          <w:sz w:val="24"/>
          <w:szCs w:val="24"/>
        </w:rPr>
        <w:t xml:space="preserve"> proving that our</w:t>
      </w:r>
      <w:r w:rsidR="00AF39F1" w:rsidRPr="00607449">
        <w:rPr>
          <w:sz w:val="24"/>
          <w:szCs w:val="24"/>
        </w:rPr>
        <w:t xml:space="preserve"> voter</w:t>
      </w:r>
      <w:r w:rsidRPr="00607449">
        <w:rPr>
          <w:sz w:val="24"/>
          <w:szCs w:val="24"/>
        </w:rPr>
        <w:t xml:space="preserve"> registration has obvious holes in it.</w:t>
      </w:r>
      <w:r w:rsidR="00DE5F14" w:rsidRPr="00607449">
        <w:rPr>
          <w:sz w:val="24"/>
          <w:szCs w:val="24"/>
        </w:rPr>
        <w:t xml:space="preserve"> </w:t>
      </w:r>
      <w:r w:rsidRPr="00607449">
        <w:rPr>
          <w:sz w:val="24"/>
          <w:szCs w:val="24"/>
        </w:rPr>
        <w:t xml:space="preserve"> </w:t>
      </w:r>
    </w:p>
    <w:p w14:paraId="0000000F" w14:textId="77777777" w:rsidR="00627AA8" w:rsidRDefault="00627AA8"/>
    <w:p w14:paraId="107D03ED" w14:textId="77777777" w:rsidR="00EB6140" w:rsidRPr="00607449" w:rsidRDefault="00000000" w:rsidP="003117EA">
      <w:pPr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/>
        </w:rPr>
      </w:pPr>
      <w:r w:rsidRPr="00607449">
        <w:rPr>
          <w:b/>
          <w:bCs/>
          <w:sz w:val="24"/>
          <w:szCs w:val="24"/>
          <w:u w:val="single"/>
        </w:rPr>
        <w:t>Analysis</w:t>
      </w:r>
      <w:r w:rsidR="00AF39F1" w:rsidRPr="00607449">
        <w:rPr>
          <w:b/>
          <w:bCs/>
          <w:sz w:val="24"/>
          <w:szCs w:val="24"/>
          <w:u w:val="single"/>
        </w:rPr>
        <w:t>:</w:t>
      </w:r>
      <w:r w:rsidR="000E15D2" w:rsidRPr="00607449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/>
        </w:rPr>
        <w:t xml:space="preserve"> </w:t>
      </w:r>
    </w:p>
    <w:p w14:paraId="4D556908" w14:textId="77CF4504" w:rsidR="000E15D2" w:rsidRPr="00607449" w:rsidRDefault="000E15D2" w:rsidP="003117EA">
      <w:pPr>
        <w:rPr>
          <w:rFonts w:eastAsia="Times New Roman"/>
          <w:color w:val="333333"/>
          <w:sz w:val="24"/>
          <w:szCs w:val="24"/>
          <w:lang w:val="en-US"/>
        </w:rPr>
      </w:pPr>
      <w:r w:rsidRPr="00607449">
        <w:rPr>
          <w:rFonts w:eastAsia="Times New Roman"/>
          <w:color w:val="333333"/>
          <w:sz w:val="24"/>
          <w:szCs w:val="24"/>
          <w:lang w:val="en-US"/>
        </w:rPr>
        <w:t>We compared a list of all 2022 Anoka voters to a list of voters who submitted a national change of address (NCOA) with the US Post Office in the past few years. From th</w:t>
      </w:r>
      <w:r w:rsidR="007620BC" w:rsidRPr="00607449">
        <w:rPr>
          <w:rFonts w:eastAsia="Times New Roman"/>
          <w:color w:val="333333"/>
          <w:sz w:val="24"/>
          <w:szCs w:val="24"/>
          <w:lang w:val="en-US"/>
        </w:rPr>
        <w:t>is</w:t>
      </w:r>
      <w:r w:rsidRPr="00607449">
        <w:rPr>
          <w:rFonts w:eastAsia="Times New Roman"/>
          <w:color w:val="333333"/>
          <w:sz w:val="24"/>
          <w:szCs w:val="24"/>
          <w:lang w:val="en-US"/>
        </w:rPr>
        <w:t xml:space="preserve"> comparison we identified a list of 425 voters who were on both lists. We skipped a large percentage of people on the list because they lived in apartments. We did an address search for </w:t>
      </w:r>
      <w:r w:rsidR="00B757FE" w:rsidRPr="00607449">
        <w:rPr>
          <w:rFonts w:eastAsia="Times New Roman"/>
          <w:color w:val="333333"/>
          <w:sz w:val="24"/>
          <w:szCs w:val="24"/>
          <w:lang w:val="en-US"/>
        </w:rPr>
        <w:t>homeowners,</w:t>
      </w:r>
      <w:r w:rsidRPr="00607449">
        <w:rPr>
          <w:rFonts w:eastAsia="Times New Roman"/>
          <w:color w:val="333333"/>
          <w:sz w:val="24"/>
          <w:szCs w:val="24"/>
          <w:lang w:val="en-US"/>
        </w:rPr>
        <w:t xml:space="preserve"> and we were able to identify about 40 people who sold their homes in Anoka or purchased homes in Anoka County. We omitted those w</w:t>
      </w:r>
      <w:r w:rsidR="007620BC" w:rsidRPr="00607449">
        <w:rPr>
          <w:rFonts w:eastAsia="Times New Roman"/>
          <w:color w:val="333333"/>
          <w:sz w:val="24"/>
          <w:szCs w:val="24"/>
          <w:lang w:val="en-US"/>
        </w:rPr>
        <w:t>ith</w:t>
      </w:r>
      <w:r w:rsidRPr="00607449">
        <w:rPr>
          <w:rFonts w:eastAsia="Times New Roman"/>
          <w:color w:val="333333"/>
          <w:sz w:val="24"/>
          <w:szCs w:val="24"/>
          <w:lang w:val="en-US"/>
        </w:rPr>
        <w:t xml:space="preserve"> real estate transaction</w:t>
      </w:r>
      <w:r w:rsidR="007620BC" w:rsidRPr="00607449">
        <w:rPr>
          <w:rFonts w:eastAsia="Times New Roman"/>
          <w:color w:val="333333"/>
          <w:sz w:val="24"/>
          <w:szCs w:val="24"/>
          <w:lang w:val="en-US"/>
        </w:rPr>
        <w:t xml:space="preserve"> dates which</w:t>
      </w:r>
      <w:r w:rsidRPr="00607449">
        <w:rPr>
          <w:rFonts w:eastAsia="Times New Roman"/>
          <w:color w:val="333333"/>
          <w:sz w:val="24"/>
          <w:szCs w:val="24"/>
          <w:lang w:val="en-US"/>
        </w:rPr>
        <w:t xml:space="preserve"> were close to the November 2022 election.</w:t>
      </w:r>
      <w:r w:rsidR="00DE5F14" w:rsidRPr="00607449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 w:rsidR="00041E2F" w:rsidRPr="00607449">
        <w:rPr>
          <w:rFonts w:eastAsia="Times New Roman"/>
          <w:color w:val="333333"/>
          <w:sz w:val="24"/>
          <w:szCs w:val="24"/>
          <w:lang w:val="en-US"/>
        </w:rPr>
        <w:t xml:space="preserve"> </w:t>
      </w:r>
      <w:r w:rsidRPr="00607449">
        <w:rPr>
          <w:rFonts w:eastAsia="Times New Roman"/>
          <w:color w:val="333333"/>
          <w:sz w:val="24"/>
          <w:szCs w:val="24"/>
          <w:lang w:val="en-US"/>
        </w:rPr>
        <w:t>We canvassed those remaining</w:t>
      </w:r>
      <w:r w:rsidR="003117EA" w:rsidRPr="00607449">
        <w:rPr>
          <w:rFonts w:eastAsia="Times New Roman"/>
          <w:color w:val="333333"/>
          <w:sz w:val="24"/>
          <w:szCs w:val="24"/>
          <w:lang w:val="en-US"/>
        </w:rPr>
        <w:t xml:space="preserve"> and were able to </w:t>
      </w:r>
      <w:r w:rsidR="00EB6140" w:rsidRPr="00607449">
        <w:rPr>
          <w:rFonts w:eastAsia="Times New Roman"/>
          <w:color w:val="333333"/>
          <w:sz w:val="24"/>
          <w:szCs w:val="24"/>
          <w:lang w:val="en-US"/>
        </w:rPr>
        <w:t>reach</w:t>
      </w:r>
      <w:r w:rsidR="003117EA" w:rsidRPr="00607449">
        <w:rPr>
          <w:rFonts w:eastAsia="Times New Roman"/>
          <w:color w:val="333333"/>
          <w:sz w:val="24"/>
          <w:szCs w:val="24"/>
          <w:lang w:val="en-US"/>
        </w:rPr>
        <w:t xml:space="preserve"> 9 voters. All </w:t>
      </w:r>
      <w:r w:rsidRPr="00607449">
        <w:rPr>
          <w:rFonts w:eastAsia="Times New Roman"/>
          <w:color w:val="333333"/>
          <w:sz w:val="24"/>
          <w:szCs w:val="24"/>
          <w:lang w:val="en-US"/>
        </w:rPr>
        <w:t>9 people admitted to us they voted at their old address. Several of th</w:t>
      </w:r>
      <w:r w:rsidR="007620BC" w:rsidRPr="00607449">
        <w:rPr>
          <w:rFonts w:eastAsia="Times New Roman"/>
          <w:color w:val="333333"/>
          <w:sz w:val="24"/>
          <w:szCs w:val="24"/>
          <w:lang w:val="en-US"/>
        </w:rPr>
        <w:t>em</w:t>
      </w:r>
      <w:r w:rsidRPr="00607449">
        <w:rPr>
          <w:rFonts w:eastAsia="Times New Roman"/>
          <w:color w:val="333333"/>
          <w:sz w:val="24"/>
          <w:szCs w:val="24"/>
          <w:lang w:val="en-US"/>
        </w:rPr>
        <w:t xml:space="preserve"> voted nearly 2 years after they moved. (See attached examples.)</w:t>
      </w:r>
    </w:p>
    <w:p w14:paraId="00000016" w14:textId="77777777" w:rsidR="00627AA8" w:rsidRPr="00607449" w:rsidRDefault="00627AA8"/>
    <w:p w14:paraId="00000017" w14:textId="7DE8DB33" w:rsidR="00627AA8" w:rsidRPr="00607449" w:rsidRDefault="00000000">
      <w:pPr>
        <w:rPr>
          <w:sz w:val="24"/>
          <w:szCs w:val="24"/>
        </w:rPr>
      </w:pPr>
      <w:r w:rsidRPr="00607449">
        <w:rPr>
          <w:sz w:val="24"/>
          <w:szCs w:val="24"/>
        </w:rPr>
        <w:t>Anoka County had access to the NCOA</w:t>
      </w:r>
      <w:r w:rsidR="00D01BC8" w:rsidRPr="00607449">
        <w:rPr>
          <w:sz w:val="24"/>
          <w:szCs w:val="24"/>
        </w:rPr>
        <w:t xml:space="preserve"> submitted</w:t>
      </w:r>
      <w:r w:rsidRPr="00607449">
        <w:rPr>
          <w:sz w:val="24"/>
          <w:szCs w:val="24"/>
        </w:rPr>
        <w:t xml:space="preserve"> by the voter. Anoka County was aware the property </w:t>
      </w:r>
      <w:r w:rsidR="00AF39F1" w:rsidRPr="00607449">
        <w:rPr>
          <w:sz w:val="24"/>
          <w:szCs w:val="24"/>
        </w:rPr>
        <w:t>had been</w:t>
      </w:r>
      <w:r w:rsidRPr="00607449">
        <w:rPr>
          <w:sz w:val="24"/>
          <w:szCs w:val="24"/>
        </w:rPr>
        <w:t xml:space="preserve"> sold</w:t>
      </w:r>
      <w:r w:rsidR="00AF39F1" w:rsidRPr="00607449">
        <w:rPr>
          <w:sz w:val="24"/>
          <w:szCs w:val="24"/>
        </w:rPr>
        <w:t>,</w:t>
      </w:r>
      <w:r w:rsidRPr="00607449">
        <w:rPr>
          <w:sz w:val="24"/>
          <w:szCs w:val="24"/>
        </w:rPr>
        <w:t xml:space="preserve"> purchased or</w:t>
      </w:r>
      <w:r w:rsidR="00AF39F1" w:rsidRPr="00607449">
        <w:rPr>
          <w:sz w:val="24"/>
          <w:szCs w:val="24"/>
        </w:rPr>
        <w:t>,</w:t>
      </w:r>
      <w:r w:rsidR="00D01BC8" w:rsidRPr="00607449">
        <w:rPr>
          <w:sz w:val="24"/>
          <w:szCs w:val="24"/>
        </w:rPr>
        <w:t xml:space="preserve"> </w:t>
      </w:r>
      <w:r w:rsidR="00AF39F1" w:rsidRPr="00607449">
        <w:rPr>
          <w:sz w:val="24"/>
          <w:szCs w:val="24"/>
        </w:rPr>
        <w:t>on occasion, w</w:t>
      </w:r>
      <w:r w:rsidR="00D01BC8" w:rsidRPr="00607449">
        <w:rPr>
          <w:sz w:val="24"/>
          <w:szCs w:val="24"/>
        </w:rPr>
        <w:t>as involved in</w:t>
      </w:r>
      <w:r w:rsidR="00AF39F1" w:rsidRPr="00607449">
        <w:rPr>
          <w:sz w:val="24"/>
          <w:szCs w:val="24"/>
        </w:rPr>
        <w:t xml:space="preserve"> </w:t>
      </w:r>
      <w:r w:rsidRPr="00607449">
        <w:rPr>
          <w:sz w:val="24"/>
          <w:szCs w:val="24"/>
        </w:rPr>
        <w:t>both transactions</w:t>
      </w:r>
      <w:r w:rsidR="00D01BC8" w:rsidRPr="00607449">
        <w:rPr>
          <w:sz w:val="24"/>
          <w:szCs w:val="24"/>
        </w:rPr>
        <w:t>,</w:t>
      </w:r>
      <w:r w:rsidRPr="00607449">
        <w:rPr>
          <w:sz w:val="24"/>
          <w:szCs w:val="24"/>
        </w:rPr>
        <w:t xml:space="preserve"> yet the voter was </w:t>
      </w:r>
      <w:r w:rsidR="00D01BC8" w:rsidRPr="00607449">
        <w:rPr>
          <w:sz w:val="24"/>
          <w:szCs w:val="24"/>
        </w:rPr>
        <w:t>still allowed to</w:t>
      </w:r>
      <w:r w:rsidRPr="00607449">
        <w:rPr>
          <w:sz w:val="24"/>
          <w:szCs w:val="24"/>
        </w:rPr>
        <w:t xml:space="preserve"> vote at their old address</w:t>
      </w:r>
      <w:r w:rsidR="00D01BC8" w:rsidRPr="00607449">
        <w:rPr>
          <w:sz w:val="24"/>
          <w:szCs w:val="24"/>
        </w:rPr>
        <w:t>.</w:t>
      </w:r>
      <w:r w:rsidRPr="00607449">
        <w:rPr>
          <w:sz w:val="24"/>
          <w:szCs w:val="24"/>
        </w:rPr>
        <w:t xml:space="preserve"> This creates </w:t>
      </w:r>
      <w:r w:rsidR="00D01BC8" w:rsidRPr="00607449">
        <w:rPr>
          <w:sz w:val="24"/>
          <w:szCs w:val="24"/>
        </w:rPr>
        <w:t xml:space="preserve">considerable </w:t>
      </w:r>
      <w:r w:rsidRPr="00607449">
        <w:rPr>
          <w:sz w:val="24"/>
          <w:szCs w:val="24"/>
        </w:rPr>
        <w:t>doubt in the automatic process</w:t>
      </w:r>
      <w:r w:rsidR="009D50C2" w:rsidRPr="00607449">
        <w:rPr>
          <w:sz w:val="24"/>
          <w:szCs w:val="24"/>
        </w:rPr>
        <w:t>,</w:t>
      </w:r>
      <w:r w:rsidRPr="00607449">
        <w:rPr>
          <w:sz w:val="24"/>
          <w:szCs w:val="24"/>
        </w:rPr>
        <w:t xml:space="preserve"> the ERIC </w:t>
      </w:r>
      <w:r w:rsidR="00D01BC8" w:rsidRPr="00607449">
        <w:rPr>
          <w:sz w:val="24"/>
          <w:szCs w:val="24"/>
        </w:rPr>
        <w:t>(Election Registration Information Center</w:t>
      </w:r>
      <w:r w:rsidR="00B757FE" w:rsidRPr="00607449">
        <w:rPr>
          <w:sz w:val="24"/>
          <w:szCs w:val="24"/>
        </w:rPr>
        <w:t xml:space="preserve"> system - of which recently </w:t>
      </w:r>
      <w:r w:rsidR="00744ED4">
        <w:rPr>
          <w:sz w:val="24"/>
          <w:szCs w:val="24"/>
        </w:rPr>
        <w:t>5</w:t>
      </w:r>
      <w:r w:rsidR="00B757FE" w:rsidRPr="00607449">
        <w:rPr>
          <w:sz w:val="24"/>
          <w:szCs w:val="24"/>
        </w:rPr>
        <w:t xml:space="preserve"> states have decided to rid themselves)</w:t>
      </w:r>
      <w:r w:rsidR="00D01BC8" w:rsidRPr="00607449">
        <w:rPr>
          <w:sz w:val="24"/>
          <w:szCs w:val="24"/>
        </w:rPr>
        <w:t xml:space="preserve"> and</w:t>
      </w:r>
      <w:r w:rsidRPr="00607449">
        <w:rPr>
          <w:sz w:val="24"/>
          <w:szCs w:val="24"/>
        </w:rPr>
        <w:t xml:space="preserve"> the SVRS</w:t>
      </w:r>
      <w:r w:rsidR="00D01BC8" w:rsidRPr="00607449">
        <w:rPr>
          <w:sz w:val="24"/>
          <w:szCs w:val="24"/>
        </w:rPr>
        <w:t xml:space="preserve"> (State Voter Registration System)</w:t>
      </w:r>
      <w:r w:rsidRPr="00607449">
        <w:rPr>
          <w:sz w:val="24"/>
          <w:szCs w:val="24"/>
        </w:rPr>
        <w:t>.</w:t>
      </w:r>
    </w:p>
    <w:p w14:paraId="00000019" w14:textId="0006916F" w:rsidR="00627AA8" w:rsidRPr="00607449" w:rsidRDefault="00000000">
      <w:pPr>
        <w:rPr>
          <w:sz w:val="24"/>
          <w:szCs w:val="24"/>
        </w:rPr>
      </w:pPr>
      <w:r w:rsidRPr="00607449">
        <w:rPr>
          <w:sz w:val="24"/>
          <w:szCs w:val="24"/>
        </w:rPr>
        <w:t>Th</w:t>
      </w:r>
      <w:r w:rsidR="009D50C2" w:rsidRPr="00607449">
        <w:rPr>
          <w:sz w:val="24"/>
          <w:szCs w:val="24"/>
        </w:rPr>
        <w:t>is is very important because these</w:t>
      </w:r>
      <w:r w:rsidRPr="00607449">
        <w:rPr>
          <w:sz w:val="24"/>
          <w:szCs w:val="24"/>
        </w:rPr>
        <w:t xml:space="preserve"> votes have down</w:t>
      </w:r>
      <w:r w:rsidR="009D50C2" w:rsidRPr="00607449">
        <w:rPr>
          <w:sz w:val="24"/>
          <w:szCs w:val="24"/>
        </w:rPr>
        <w:t>-</w:t>
      </w:r>
      <w:r w:rsidRPr="00607449">
        <w:rPr>
          <w:sz w:val="24"/>
          <w:szCs w:val="24"/>
        </w:rPr>
        <w:t>ballot implications since the voter no longer lives at t</w:t>
      </w:r>
      <w:r w:rsidR="009D50C2" w:rsidRPr="00607449">
        <w:rPr>
          <w:sz w:val="24"/>
          <w:szCs w:val="24"/>
        </w:rPr>
        <w:t>he</w:t>
      </w:r>
      <w:r w:rsidRPr="00607449">
        <w:rPr>
          <w:sz w:val="24"/>
          <w:szCs w:val="24"/>
        </w:rPr>
        <w:t xml:space="preserve"> address</w:t>
      </w:r>
      <w:r w:rsidR="009D50C2" w:rsidRPr="00607449">
        <w:rPr>
          <w:sz w:val="24"/>
          <w:szCs w:val="24"/>
        </w:rPr>
        <w:t xml:space="preserve"> they used to vote. </w:t>
      </w:r>
    </w:p>
    <w:p w14:paraId="0000001A" w14:textId="77777777" w:rsidR="00627AA8" w:rsidRPr="00607449" w:rsidRDefault="00627AA8">
      <w:pPr>
        <w:rPr>
          <w:sz w:val="24"/>
          <w:szCs w:val="24"/>
        </w:rPr>
      </w:pPr>
    </w:p>
    <w:p w14:paraId="0000001C" w14:textId="15E068E0" w:rsidR="00627AA8" w:rsidRPr="00607449" w:rsidRDefault="00000000">
      <w:pPr>
        <w:rPr>
          <w:b/>
          <w:bCs/>
          <w:sz w:val="24"/>
          <w:szCs w:val="24"/>
          <w:u w:val="single"/>
        </w:rPr>
      </w:pPr>
      <w:r w:rsidRPr="00607449">
        <w:rPr>
          <w:b/>
          <w:bCs/>
          <w:sz w:val="24"/>
          <w:szCs w:val="24"/>
          <w:u w:val="single"/>
        </w:rPr>
        <w:t>Conclusion</w:t>
      </w:r>
      <w:r w:rsidR="00D01BC8" w:rsidRPr="00607449">
        <w:rPr>
          <w:b/>
          <w:bCs/>
          <w:sz w:val="24"/>
          <w:szCs w:val="24"/>
          <w:u w:val="single"/>
        </w:rPr>
        <w:t>:</w:t>
      </w:r>
    </w:p>
    <w:p w14:paraId="0000001E" w14:textId="52BBD8F5" w:rsidR="00627AA8" w:rsidRPr="00607449" w:rsidRDefault="00327BB3">
      <w:pPr>
        <w:rPr>
          <w:sz w:val="24"/>
          <w:szCs w:val="24"/>
        </w:rPr>
      </w:pPr>
      <w:r w:rsidRPr="00607449">
        <w:rPr>
          <w:sz w:val="24"/>
          <w:szCs w:val="24"/>
        </w:rPr>
        <w:t xml:space="preserve">How </w:t>
      </w:r>
      <w:r w:rsidR="004571DC" w:rsidRPr="00607449">
        <w:rPr>
          <w:sz w:val="24"/>
          <w:szCs w:val="24"/>
        </w:rPr>
        <w:t>were</w:t>
      </w:r>
      <w:r w:rsidRPr="00607449">
        <w:rPr>
          <w:sz w:val="24"/>
          <w:szCs w:val="24"/>
        </w:rPr>
        <w:t xml:space="preserve"> these voters able to vote in a precinct </w:t>
      </w:r>
      <w:r w:rsidR="009D50C2" w:rsidRPr="00607449">
        <w:rPr>
          <w:sz w:val="24"/>
          <w:szCs w:val="24"/>
        </w:rPr>
        <w:t xml:space="preserve">where </w:t>
      </w:r>
      <w:r w:rsidRPr="00607449">
        <w:rPr>
          <w:sz w:val="24"/>
          <w:szCs w:val="24"/>
        </w:rPr>
        <w:t xml:space="preserve">they no longer lived? These examples are proof that our registration system does not work </w:t>
      </w:r>
      <w:r w:rsidR="00D01BC8" w:rsidRPr="00607449">
        <w:rPr>
          <w:sz w:val="24"/>
          <w:szCs w:val="24"/>
        </w:rPr>
        <w:t>as</w:t>
      </w:r>
      <w:r w:rsidRPr="00607449">
        <w:rPr>
          <w:sz w:val="24"/>
          <w:szCs w:val="24"/>
        </w:rPr>
        <w:t xml:space="preserve"> it should. The law states that the voter must vote from their current address and these voters did not.</w:t>
      </w:r>
      <w:r w:rsidR="004571DC" w:rsidRPr="00607449">
        <w:rPr>
          <w:sz w:val="24"/>
          <w:szCs w:val="24"/>
        </w:rPr>
        <w:t xml:space="preserve"> This causes down-ballot election results to be inaccurate.</w:t>
      </w:r>
    </w:p>
    <w:p w14:paraId="0000001F" w14:textId="7EF7F140" w:rsidR="00627AA8" w:rsidRPr="00607449" w:rsidRDefault="00627AA8">
      <w:pPr>
        <w:rPr>
          <w:color w:val="FF0000"/>
          <w:sz w:val="24"/>
          <w:szCs w:val="24"/>
        </w:rPr>
      </w:pPr>
    </w:p>
    <w:p w14:paraId="259AEC51" w14:textId="38383AEE" w:rsidR="00712B04" w:rsidRPr="00607449" w:rsidRDefault="00761D5E" w:rsidP="00712B04">
      <w:pPr>
        <w:shd w:val="clear" w:color="auto" w:fill="FFFFFF"/>
        <w:textAlignment w:val="baseline"/>
        <w:rPr>
          <w:rFonts w:eastAsia="Times New Roman"/>
          <w:b/>
          <w:bCs/>
          <w:color w:val="333333"/>
          <w:sz w:val="24"/>
          <w:szCs w:val="24"/>
          <w:lang w:val="en-US"/>
        </w:rPr>
      </w:pPr>
      <w:r w:rsidRPr="00607449">
        <w:rPr>
          <w:rFonts w:eastAsia="Times New Roman"/>
          <w:b/>
          <w:bCs/>
          <w:color w:val="333333"/>
          <w:sz w:val="24"/>
          <w:szCs w:val="24"/>
          <w:u w:val="single"/>
          <w:lang w:val="en-US"/>
        </w:rPr>
        <w:t>Request</w:t>
      </w:r>
      <w:r w:rsidR="00712B04" w:rsidRPr="00607449">
        <w:rPr>
          <w:rFonts w:eastAsia="Times New Roman"/>
          <w:b/>
          <w:bCs/>
          <w:color w:val="333333"/>
          <w:sz w:val="24"/>
          <w:szCs w:val="24"/>
          <w:lang w:val="en-US"/>
        </w:rPr>
        <w:t xml:space="preserve">:  </w:t>
      </w:r>
    </w:p>
    <w:p w14:paraId="3A19D25F" w14:textId="7873ADB7" w:rsidR="00712B04" w:rsidRDefault="00712B04" w:rsidP="00712B04">
      <w:pPr>
        <w:shd w:val="clear" w:color="auto" w:fill="FFFFFF"/>
        <w:textAlignment w:val="baseline"/>
        <w:rPr>
          <w:rFonts w:eastAsia="Times New Roman"/>
          <w:color w:val="333333"/>
          <w:sz w:val="24"/>
          <w:szCs w:val="24"/>
          <w:lang w:val="en-US"/>
        </w:rPr>
      </w:pPr>
      <w:r w:rsidRPr="00607449">
        <w:rPr>
          <w:rFonts w:eastAsia="Times New Roman"/>
          <w:color w:val="333333"/>
          <w:sz w:val="24"/>
          <w:szCs w:val="24"/>
          <w:lang w:val="en-US"/>
        </w:rPr>
        <w:t xml:space="preserve">Explain to us how these people were still registered at their old address after </w:t>
      </w:r>
      <w:r w:rsidR="009D50C2" w:rsidRPr="00607449">
        <w:rPr>
          <w:rFonts w:eastAsia="Times New Roman"/>
          <w:color w:val="333333"/>
          <w:sz w:val="24"/>
          <w:szCs w:val="24"/>
          <w:lang w:val="en-US"/>
        </w:rPr>
        <w:t>submitting information to the</w:t>
      </w:r>
      <w:r w:rsidRPr="00607449">
        <w:rPr>
          <w:rFonts w:eastAsia="Times New Roman"/>
          <w:color w:val="333333"/>
          <w:sz w:val="24"/>
          <w:szCs w:val="24"/>
          <w:lang w:val="en-US"/>
        </w:rPr>
        <w:t xml:space="preserve"> NCOA and </w:t>
      </w:r>
      <w:r w:rsidR="009D50C2" w:rsidRPr="00607449">
        <w:rPr>
          <w:rFonts w:eastAsia="Times New Roman"/>
          <w:color w:val="333333"/>
          <w:sz w:val="24"/>
          <w:szCs w:val="24"/>
          <w:lang w:val="en-US"/>
        </w:rPr>
        <w:t>having transactions for purchasing property</w:t>
      </w:r>
      <w:r w:rsidR="00EB6140" w:rsidRPr="00607449">
        <w:rPr>
          <w:rFonts w:eastAsia="Times New Roman"/>
          <w:color w:val="333333"/>
          <w:sz w:val="24"/>
          <w:szCs w:val="24"/>
          <w:lang w:val="en-US"/>
        </w:rPr>
        <w:t>.</w:t>
      </w:r>
    </w:p>
    <w:p w14:paraId="08DC361A" w14:textId="0314373A" w:rsidR="00607449" w:rsidRDefault="00607449" w:rsidP="00712B04">
      <w:pPr>
        <w:shd w:val="clear" w:color="auto" w:fill="FFFFFF"/>
        <w:textAlignment w:val="baseline"/>
        <w:rPr>
          <w:rFonts w:eastAsia="Times New Roman"/>
          <w:color w:val="333333"/>
          <w:sz w:val="24"/>
          <w:szCs w:val="24"/>
          <w:lang w:val="en-US"/>
        </w:rPr>
      </w:pPr>
    </w:p>
    <w:p w14:paraId="39974CE4" w14:textId="77777777" w:rsidR="00607449" w:rsidRPr="00607449" w:rsidRDefault="00607449" w:rsidP="00712B04">
      <w:pPr>
        <w:shd w:val="clear" w:color="auto" w:fill="FFFFFF"/>
        <w:textAlignment w:val="baseline"/>
        <w:rPr>
          <w:rFonts w:eastAsia="Times New Roman"/>
          <w:color w:val="333333"/>
          <w:sz w:val="24"/>
          <w:szCs w:val="24"/>
          <w:lang w:val="en-US"/>
        </w:rPr>
      </w:pPr>
    </w:p>
    <w:p w14:paraId="70BFBCCA" w14:textId="77777777" w:rsidR="009D50C2" w:rsidRPr="00607449" w:rsidRDefault="009D50C2" w:rsidP="00712B04">
      <w:pPr>
        <w:shd w:val="clear" w:color="auto" w:fill="FFFFFF"/>
        <w:textAlignment w:val="baseline"/>
        <w:rPr>
          <w:rFonts w:eastAsia="Times New Roman"/>
          <w:color w:val="333333"/>
          <w:sz w:val="24"/>
          <w:szCs w:val="24"/>
          <w:lang w:val="en-US"/>
        </w:rPr>
      </w:pPr>
    </w:p>
    <w:p w14:paraId="252B51AE" w14:textId="7C6D8FBB" w:rsidR="00131003" w:rsidRPr="00607449" w:rsidRDefault="00131003" w:rsidP="00131003">
      <w:r w:rsidRPr="00607449">
        <w:t>This memorandum will be emailed to Board Members, County Administrator, PRT Division Head and Election Manager</w:t>
      </w:r>
      <w:r w:rsidR="00607449">
        <w:t>.</w:t>
      </w:r>
    </w:p>
    <w:p w14:paraId="09E95256" w14:textId="77777777" w:rsidR="00131003" w:rsidRPr="00607449" w:rsidRDefault="00131003" w:rsidP="00131003"/>
    <w:p w14:paraId="00000028" w14:textId="77777777" w:rsidR="00627AA8" w:rsidRPr="00607449" w:rsidRDefault="00627AA8"/>
    <w:sectPr w:rsidR="00627AA8" w:rsidRPr="00607449" w:rsidSect="00607449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AA8"/>
    <w:rsid w:val="00041E2F"/>
    <w:rsid w:val="000E15D2"/>
    <w:rsid w:val="00131003"/>
    <w:rsid w:val="001E5521"/>
    <w:rsid w:val="003117EA"/>
    <w:rsid w:val="00327BB3"/>
    <w:rsid w:val="00375465"/>
    <w:rsid w:val="003D1183"/>
    <w:rsid w:val="003D61D9"/>
    <w:rsid w:val="004571DC"/>
    <w:rsid w:val="00607449"/>
    <w:rsid w:val="00627AA8"/>
    <w:rsid w:val="0065407B"/>
    <w:rsid w:val="0069067E"/>
    <w:rsid w:val="00712B04"/>
    <w:rsid w:val="00744ED4"/>
    <w:rsid w:val="00761D5E"/>
    <w:rsid w:val="007620BC"/>
    <w:rsid w:val="007A2A2B"/>
    <w:rsid w:val="007D46D5"/>
    <w:rsid w:val="009D50C2"/>
    <w:rsid w:val="00AF39F1"/>
    <w:rsid w:val="00B757FE"/>
    <w:rsid w:val="00B97057"/>
    <w:rsid w:val="00D01BC8"/>
    <w:rsid w:val="00D33963"/>
    <w:rsid w:val="00D54E13"/>
    <w:rsid w:val="00DE5F14"/>
    <w:rsid w:val="00EB6140"/>
    <w:rsid w:val="00EC1ECF"/>
    <w:rsid w:val="00F3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FC98F"/>
  <w15:docId w15:val="{A9B63B8E-1E92-4533-AB40-039A960D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0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8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2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2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1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7950">
          <w:blockQuote w:val="1"/>
          <w:marLeft w:val="0"/>
          <w:marRight w:val="0"/>
          <w:marTop w:val="0"/>
          <w:marBottom w:val="0"/>
          <w:divBdr>
            <w:top w:val="none" w:sz="0" w:space="2" w:color="657EE4"/>
            <w:left w:val="single" w:sz="18" w:space="14" w:color="657EE4"/>
            <w:bottom w:val="none" w:sz="0" w:space="2" w:color="657EE4"/>
            <w:right w:val="none" w:sz="0" w:space="0" w:color="657EE4"/>
          </w:divBdr>
          <w:divsChild>
            <w:div w:id="9983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13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Miller</dc:creator>
  <cp:lastModifiedBy>Brenda Miller</cp:lastModifiedBy>
  <cp:revision>5</cp:revision>
  <dcterms:created xsi:type="dcterms:W3CDTF">2023-03-08T14:48:00Z</dcterms:created>
  <dcterms:modified xsi:type="dcterms:W3CDTF">2023-03-08T17:41:00Z</dcterms:modified>
</cp:coreProperties>
</file>