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9D4E" w14:textId="77777777" w:rsidR="00BA4DCC" w:rsidRPr="007F0FA3" w:rsidRDefault="007F0FA3" w:rsidP="007F0FA3">
      <w:pPr>
        <w:jc w:val="center"/>
        <w:rPr>
          <w:rFonts w:ascii="Times New Roman" w:hAnsi="Times New Roman" w:cs="Times New Roman"/>
          <w:sz w:val="36"/>
          <w:szCs w:val="36"/>
        </w:rPr>
      </w:pPr>
      <w:r w:rsidRPr="007F0FA3">
        <w:rPr>
          <w:rFonts w:ascii="Times New Roman" w:hAnsi="Times New Roman" w:cs="Times New Roman"/>
          <w:sz w:val="36"/>
          <w:szCs w:val="36"/>
        </w:rPr>
        <w:t>MEMORANDUM</w:t>
      </w:r>
    </w:p>
    <w:p w14:paraId="5FB398F1" w14:textId="77777777"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  <w:r w:rsidRPr="007F0FA3">
        <w:rPr>
          <w:rFonts w:ascii="Times New Roman" w:hAnsi="Times New Roman" w:cs="Times New Roman"/>
          <w:sz w:val="28"/>
          <w:szCs w:val="28"/>
        </w:rPr>
        <w:t>TO:</w:t>
      </w:r>
      <w:r w:rsidRPr="007F0FA3">
        <w:rPr>
          <w:rFonts w:ascii="Times New Roman" w:hAnsi="Times New Roman" w:cs="Times New Roman"/>
          <w:sz w:val="28"/>
          <w:szCs w:val="28"/>
        </w:rPr>
        <w:tab/>
      </w:r>
      <w:r w:rsidRPr="007F0FA3">
        <w:rPr>
          <w:rFonts w:ascii="Times New Roman" w:hAnsi="Times New Roman" w:cs="Times New Roman"/>
          <w:sz w:val="28"/>
          <w:szCs w:val="28"/>
        </w:rPr>
        <w:tab/>
        <w:t xml:space="preserve">Anoka County Board of Commissioners </w:t>
      </w:r>
      <w:r w:rsidR="00596C64">
        <w:rPr>
          <w:rFonts w:ascii="Times New Roman" w:hAnsi="Times New Roman" w:cs="Times New Roman"/>
          <w:sz w:val="28"/>
          <w:szCs w:val="28"/>
        </w:rPr>
        <w:t>and</w:t>
      </w:r>
      <w:r w:rsidRPr="007F0FA3">
        <w:rPr>
          <w:rFonts w:ascii="Times New Roman" w:hAnsi="Times New Roman" w:cs="Times New Roman"/>
          <w:sz w:val="28"/>
          <w:szCs w:val="28"/>
        </w:rPr>
        <w:t xml:space="preserve"> Staff</w:t>
      </w:r>
    </w:p>
    <w:p w14:paraId="07FF4D11" w14:textId="77777777"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  <w:r w:rsidRPr="007F0FA3">
        <w:rPr>
          <w:rFonts w:ascii="Times New Roman" w:hAnsi="Times New Roman" w:cs="Times New Roman"/>
          <w:sz w:val="28"/>
          <w:szCs w:val="28"/>
        </w:rPr>
        <w:t>FROM</w:t>
      </w:r>
      <w:r w:rsidRPr="007F0FA3">
        <w:rPr>
          <w:rFonts w:ascii="Times New Roman" w:hAnsi="Times New Roman" w:cs="Times New Roman"/>
          <w:sz w:val="28"/>
          <w:szCs w:val="28"/>
        </w:rPr>
        <w:tab/>
        <w:t>Anoka County Election Integrity Team (ACEIT)</w:t>
      </w:r>
    </w:p>
    <w:p w14:paraId="683C2DC9" w14:textId="19024D69"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  <w:r w:rsidRPr="007F0FA3">
        <w:rPr>
          <w:rFonts w:ascii="Times New Roman" w:hAnsi="Times New Roman" w:cs="Times New Roman"/>
          <w:sz w:val="28"/>
          <w:szCs w:val="28"/>
        </w:rPr>
        <w:t>DATE:</w:t>
      </w:r>
      <w:r w:rsidRPr="007F0FA3">
        <w:rPr>
          <w:rFonts w:ascii="Times New Roman" w:hAnsi="Times New Roman" w:cs="Times New Roman"/>
          <w:sz w:val="28"/>
          <w:szCs w:val="28"/>
        </w:rPr>
        <w:tab/>
        <w:t xml:space="preserve">February </w:t>
      </w:r>
      <w:r w:rsidR="000C4471">
        <w:rPr>
          <w:rFonts w:ascii="Times New Roman" w:hAnsi="Times New Roman" w:cs="Times New Roman"/>
          <w:sz w:val="28"/>
          <w:szCs w:val="28"/>
        </w:rPr>
        <w:t>28</w:t>
      </w:r>
      <w:r w:rsidRPr="007F0FA3">
        <w:rPr>
          <w:rFonts w:ascii="Times New Roman" w:hAnsi="Times New Roman" w:cs="Times New Roman"/>
          <w:sz w:val="28"/>
          <w:szCs w:val="28"/>
        </w:rPr>
        <w:t>, 2023</w:t>
      </w:r>
    </w:p>
    <w:p w14:paraId="67B56317" w14:textId="77777777"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  <w:r w:rsidRPr="007F0FA3">
        <w:rPr>
          <w:rFonts w:ascii="Times New Roman" w:hAnsi="Times New Roman" w:cs="Times New Roman"/>
          <w:sz w:val="28"/>
          <w:szCs w:val="28"/>
        </w:rPr>
        <w:t>SUBJECT:</w:t>
      </w:r>
      <w:r w:rsidRPr="007F0FA3">
        <w:rPr>
          <w:rFonts w:ascii="Times New Roman" w:hAnsi="Times New Roman" w:cs="Times New Roman"/>
          <w:sz w:val="28"/>
          <w:szCs w:val="28"/>
        </w:rPr>
        <w:tab/>
        <w:t>A Report: Hand Counting of Ballot Papers Globally</w:t>
      </w:r>
    </w:p>
    <w:p w14:paraId="34A758DA" w14:textId="77777777"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0FA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14:paraId="13086177" w14:textId="77777777" w:rsidR="007F0FA3" w:rsidRPr="007F0FA3" w:rsidRDefault="007F0F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0FA3">
        <w:rPr>
          <w:rFonts w:ascii="Times New Roman" w:hAnsi="Times New Roman" w:cs="Times New Roman"/>
          <w:sz w:val="28"/>
          <w:szCs w:val="28"/>
          <w:u w:val="single"/>
        </w:rPr>
        <w:t>Introduction</w:t>
      </w:r>
    </w:p>
    <w:p w14:paraId="438FC389" w14:textId="77777777" w:rsidR="007F0FA3" w:rsidRPr="007F0FA3" w:rsidRDefault="007F0FA3">
      <w:pPr>
        <w:rPr>
          <w:rFonts w:ascii="Times New Roman" w:hAnsi="Times New Roman" w:cs="Times New Roman"/>
          <w:sz w:val="28"/>
          <w:szCs w:val="28"/>
        </w:rPr>
      </w:pPr>
      <w:r w:rsidRPr="007F0FA3">
        <w:rPr>
          <w:rFonts w:ascii="Times New Roman" w:hAnsi="Times New Roman" w:cs="Times New Roman"/>
          <w:sz w:val="28"/>
          <w:szCs w:val="28"/>
        </w:rPr>
        <w:t>The Anoka County Election Integrity Team (ACEIT) has researched and prepare</w:t>
      </w:r>
      <w:r w:rsidR="00596C64">
        <w:rPr>
          <w:rFonts w:ascii="Times New Roman" w:hAnsi="Times New Roman" w:cs="Times New Roman"/>
          <w:sz w:val="28"/>
          <w:szCs w:val="28"/>
        </w:rPr>
        <w:t>d</w:t>
      </w:r>
      <w:r w:rsidRPr="007F0FA3">
        <w:rPr>
          <w:rFonts w:ascii="Times New Roman" w:hAnsi="Times New Roman" w:cs="Times New Roman"/>
          <w:sz w:val="28"/>
          <w:szCs w:val="28"/>
        </w:rPr>
        <w:t xml:space="preserve"> a report entitled: “COUNTING THE VOTE: A Report on the Global Standard of Hand Counting Votes.”</w:t>
      </w:r>
    </w:p>
    <w:p w14:paraId="7D4D262C" w14:textId="77777777" w:rsidR="007F0FA3" w:rsidRPr="007F0FA3" w:rsidRDefault="007F0F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0FA3">
        <w:rPr>
          <w:rFonts w:ascii="Times New Roman" w:hAnsi="Times New Roman" w:cs="Times New Roman"/>
          <w:sz w:val="28"/>
          <w:szCs w:val="28"/>
          <w:u w:val="single"/>
        </w:rPr>
        <w:t>Analysis</w:t>
      </w:r>
    </w:p>
    <w:p w14:paraId="13BE6A29" w14:textId="77777777" w:rsidR="007F0FA3" w:rsidRPr="00596C64" w:rsidRDefault="007F0FA3" w:rsidP="007F0FA3">
      <w:pPr>
        <w:pStyle w:val="is-style-has-big-number"/>
        <w:shd w:val="clear" w:color="auto" w:fill="FFFFFF"/>
        <w:spacing w:before="0" w:beforeAutospacing="0" w:after="300" w:afterAutospacing="0"/>
        <w:rPr>
          <w:color w:val="2A2A2A"/>
          <w:sz w:val="28"/>
          <w:szCs w:val="28"/>
        </w:rPr>
      </w:pPr>
      <w:r w:rsidRPr="007F0FA3">
        <w:rPr>
          <w:rStyle w:val="Strong"/>
          <w:color w:val="2A2A2A"/>
          <w:sz w:val="28"/>
          <w:szCs w:val="28"/>
        </w:rPr>
        <w:t>Paper ballots are by far the most common form of voting globally</w:t>
      </w:r>
      <w:r w:rsidRPr="007F0FA3">
        <w:rPr>
          <w:rStyle w:val="Strong"/>
          <w:color w:val="2A2A2A"/>
          <w:sz w:val="29"/>
          <w:szCs w:val="29"/>
        </w:rPr>
        <w:t>. </w:t>
      </w:r>
      <w:r w:rsidRPr="00596C64">
        <w:rPr>
          <w:color w:val="2A2A2A"/>
          <w:sz w:val="28"/>
          <w:szCs w:val="28"/>
        </w:rPr>
        <w:t xml:space="preserve">Votes are cast by manually marking ballots in 209 of the 227 countries and territories. </w:t>
      </w:r>
    </w:p>
    <w:p w14:paraId="0AFB6A42" w14:textId="77777777" w:rsidR="007F0FA3" w:rsidRPr="00596C64" w:rsidRDefault="007F0FA3" w:rsidP="007F0FA3">
      <w:pPr>
        <w:pStyle w:val="is-style-has-big-number"/>
        <w:shd w:val="clear" w:color="auto" w:fill="FFFFFF"/>
        <w:spacing w:before="0" w:beforeAutospacing="0" w:after="300" w:afterAutospacing="0"/>
        <w:rPr>
          <w:color w:val="2A2A2A"/>
          <w:sz w:val="28"/>
          <w:szCs w:val="28"/>
        </w:rPr>
      </w:pPr>
      <w:r w:rsidRPr="007F0FA3">
        <w:rPr>
          <w:b/>
          <w:color w:val="2A2A2A"/>
          <w:sz w:val="28"/>
          <w:szCs w:val="28"/>
        </w:rPr>
        <w:t>Hand counting of ballots is by far the most common tallying method</w:t>
      </w:r>
      <w:r w:rsidRPr="007F0FA3">
        <w:rPr>
          <w:b/>
          <w:color w:val="2A2A2A"/>
        </w:rPr>
        <w:t xml:space="preserve"> </w:t>
      </w:r>
      <w:r w:rsidRPr="00596C64">
        <w:rPr>
          <w:color w:val="2A2A2A"/>
          <w:sz w:val="28"/>
          <w:szCs w:val="28"/>
        </w:rPr>
        <w:t>with only about 10% of countries using electronic voting machines.</w:t>
      </w:r>
    </w:p>
    <w:p w14:paraId="6A2824C4" w14:textId="77777777" w:rsidR="007F0FA3" w:rsidRPr="00596C64" w:rsidRDefault="007F0FA3" w:rsidP="007F0FA3">
      <w:pPr>
        <w:rPr>
          <w:rFonts w:ascii="Times New Roman" w:hAnsi="Times New Roman" w:cs="Times New Roman"/>
          <w:sz w:val="28"/>
          <w:szCs w:val="28"/>
        </w:rPr>
      </w:pPr>
      <w:r w:rsidRPr="00596C64">
        <w:rPr>
          <w:rFonts w:ascii="Times New Roman" w:hAnsi="Times New Roman" w:cs="Times New Roman"/>
          <w:sz w:val="28"/>
          <w:szCs w:val="28"/>
        </w:rPr>
        <w:t>This report specifically describes the hand counting process in ten western countries:  Canada, Finland, France, Germany, Ireland, Netherlands, Norway, Spain, Sweden and the United Kingdom.</w:t>
      </w:r>
    </w:p>
    <w:p w14:paraId="21175549" w14:textId="77777777" w:rsidR="00A75C20" w:rsidRDefault="007F0FA3" w:rsidP="00A75C20">
      <w:pPr>
        <w:rPr>
          <w:sz w:val="28"/>
          <w:szCs w:val="28"/>
          <w:u w:val="single"/>
        </w:rPr>
      </w:pPr>
      <w:r w:rsidRPr="007F0FA3">
        <w:rPr>
          <w:sz w:val="28"/>
          <w:szCs w:val="28"/>
          <w:u w:val="single"/>
        </w:rPr>
        <w:t>Conclusion</w:t>
      </w:r>
    </w:p>
    <w:p w14:paraId="172FA272" w14:textId="77777777" w:rsidR="00A75C20" w:rsidRPr="00A75C20" w:rsidRDefault="00A75C20" w:rsidP="00A75C20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reasons these countries hand count</w:t>
      </w:r>
      <w:r w:rsidR="00596C64">
        <w:rPr>
          <w:sz w:val="28"/>
          <w:szCs w:val="28"/>
        </w:rPr>
        <w:t xml:space="preserve"> “ballot papers” are as follows:</w:t>
      </w:r>
      <w:r>
        <w:rPr>
          <w:rFonts w:ascii="Times New Roman" w:hAnsi="Times New Roman" w:cs="Times New Roman"/>
          <w:sz w:val="28"/>
          <w:szCs w:val="28"/>
        </w:rPr>
        <w:br/>
        <w:t>1. Citizens expect transparency and</w:t>
      </w:r>
      <w:r w:rsidR="00596C64">
        <w:rPr>
          <w:rFonts w:ascii="Times New Roman" w:hAnsi="Times New Roman" w:cs="Times New Roman"/>
          <w:sz w:val="28"/>
          <w:szCs w:val="28"/>
        </w:rPr>
        <w:t xml:space="preserve"> an</w:t>
      </w:r>
      <w:r>
        <w:rPr>
          <w:rFonts w:ascii="Times New Roman" w:hAnsi="Times New Roman" w:cs="Times New Roman"/>
          <w:sz w:val="28"/>
          <w:szCs w:val="28"/>
        </w:rPr>
        <w:t xml:space="preserve"> open public process.</w:t>
      </w:r>
    </w:p>
    <w:p w14:paraId="1977A97C" w14:textId="77777777" w:rsidR="00A75C20" w:rsidRDefault="00A75C20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Citizens value </w:t>
      </w:r>
      <w:r w:rsidR="00596C64">
        <w:rPr>
          <w:rFonts w:ascii="Times New Roman" w:hAnsi="Times New Roman" w:cs="Times New Roman"/>
          <w:sz w:val="28"/>
          <w:szCs w:val="28"/>
        </w:rPr>
        <w:t>the tradition of hand counting ballots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ADCB1F" w14:textId="77777777" w:rsidR="00A75C20" w:rsidRDefault="00A75C20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Machines were tested in pilot projects but performance standards were </w:t>
      </w:r>
      <w:r w:rsidR="00596C64">
        <w:rPr>
          <w:rFonts w:ascii="Times New Roman" w:hAnsi="Times New Roman" w:cs="Times New Roman"/>
          <w:sz w:val="28"/>
          <w:szCs w:val="28"/>
        </w:rPr>
        <w:t xml:space="preserve">not </w:t>
      </w:r>
      <w:r>
        <w:rPr>
          <w:rFonts w:ascii="Times New Roman" w:hAnsi="Times New Roman" w:cs="Times New Roman"/>
          <w:sz w:val="28"/>
          <w:szCs w:val="28"/>
        </w:rPr>
        <w:t>met.</w:t>
      </w:r>
    </w:p>
    <w:p w14:paraId="0C562C45" w14:textId="77777777" w:rsidR="00A75C20" w:rsidRDefault="00596C64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Citizens </w:t>
      </w:r>
      <w:r w:rsidR="00A75C20">
        <w:rPr>
          <w:rFonts w:ascii="Times New Roman" w:hAnsi="Times New Roman" w:cs="Times New Roman"/>
          <w:sz w:val="28"/>
          <w:szCs w:val="28"/>
        </w:rPr>
        <w:t>distrust tabulation machines.</w:t>
      </w:r>
    </w:p>
    <w:p w14:paraId="60ED1BE5" w14:textId="77777777" w:rsidR="00A75C20" w:rsidRDefault="00596C64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Citizens trust the</w:t>
      </w:r>
      <w:r w:rsidR="00A75C20">
        <w:rPr>
          <w:rFonts w:ascii="Times New Roman" w:hAnsi="Times New Roman" w:cs="Times New Roman"/>
          <w:sz w:val="28"/>
          <w:szCs w:val="28"/>
        </w:rPr>
        <w:t xml:space="preserve"> laws setting clear procedures for handling “ballot papers.”</w:t>
      </w:r>
    </w:p>
    <w:p w14:paraId="03540F50" w14:textId="77777777" w:rsidR="00A75C20" w:rsidRDefault="00A75C20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DC31D9" w14:textId="77777777" w:rsidR="00A75C20" w:rsidRDefault="00A75C20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Note: This Memorandum and Report will be emailed to Board Members, County</w:t>
      </w:r>
    </w:p>
    <w:p w14:paraId="7C713E1A" w14:textId="77777777" w:rsidR="00A75C20" w:rsidRDefault="00A75C20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Administrator, PRT Division Head and Elections Manager.</w:t>
      </w:r>
    </w:p>
    <w:p w14:paraId="1F686E59" w14:textId="77777777" w:rsidR="00A75C20" w:rsidRPr="007F0FA3" w:rsidRDefault="00A75C20" w:rsidP="00A75C20">
      <w:pPr>
        <w:spacing w:after="0"/>
        <w:rPr>
          <w:sz w:val="28"/>
          <w:szCs w:val="28"/>
        </w:rPr>
      </w:pPr>
    </w:p>
    <w:sectPr w:rsidR="00A75C20" w:rsidRPr="007F0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A3"/>
    <w:rsid w:val="000C4471"/>
    <w:rsid w:val="00596C64"/>
    <w:rsid w:val="007F0FA3"/>
    <w:rsid w:val="00A75C20"/>
    <w:rsid w:val="00B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6425"/>
  <w15:chartTrackingRefBased/>
  <w15:docId w15:val="{D1FCB90D-391C-429F-BCFE-395F0C1A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FA3"/>
    <w:rPr>
      <w:color w:val="0563C1"/>
      <w:u w:val="single"/>
    </w:rPr>
  </w:style>
  <w:style w:type="paragraph" w:customStyle="1" w:styleId="is-style-has-big-number">
    <w:name w:val="is-style-has-big-number"/>
    <w:basedOn w:val="Normal"/>
    <w:rsid w:val="007F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0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Robert Kirchner</cp:lastModifiedBy>
  <cp:revision>3</cp:revision>
  <dcterms:created xsi:type="dcterms:W3CDTF">2023-01-25T22:51:00Z</dcterms:created>
  <dcterms:modified xsi:type="dcterms:W3CDTF">2023-01-30T23:46:00Z</dcterms:modified>
</cp:coreProperties>
</file>