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7386" w14:textId="77777777" w:rsidR="00BA4DCC" w:rsidRPr="00590A8C" w:rsidRDefault="007F0FA3" w:rsidP="007F0FA3">
      <w:pPr>
        <w:jc w:val="center"/>
        <w:rPr>
          <w:rFonts w:ascii="Times New Roman" w:hAnsi="Times New Roman" w:cs="Times New Roman"/>
          <w:sz w:val="26"/>
          <w:szCs w:val="26"/>
        </w:rPr>
      </w:pPr>
      <w:r w:rsidRPr="00590A8C">
        <w:rPr>
          <w:rFonts w:ascii="Times New Roman" w:hAnsi="Times New Roman" w:cs="Times New Roman"/>
          <w:sz w:val="26"/>
          <w:szCs w:val="26"/>
        </w:rPr>
        <w:t>MEMORANDUM</w:t>
      </w:r>
    </w:p>
    <w:p w14:paraId="7595A45B" w14:textId="2912655B" w:rsidR="007F0FA3" w:rsidRPr="00590A8C" w:rsidRDefault="007F0FA3" w:rsidP="00BD02FF">
      <w:pPr>
        <w:tabs>
          <w:tab w:val="left" w:pos="1800"/>
        </w:tabs>
        <w:spacing w:line="240" w:lineRule="auto"/>
        <w:rPr>
          <w:rFonts w:ascii="Times New Roman" w:hAnsi="Times New Roman" w:cs="Times New Roman"/>
          <w:sz w:val="26"/>
          <w:szCs w:val="26"/>
        </w:rPr>
      </w:pPr>
      <w:r w:rsidRPr="00590A8C">
        <w:rPr>
          <w:rFonts w:ascii="Times New Roman" w:hAnsi="Times New Roman" w:cs="Times New Roman"/>
          <w:sz w:val="26"/>
          <w:szCs w:val="26"/>
        </w:rPr>
        <w:t>TO:</w:t>
      </w:r>
      <w:r w:rsidRPr="00590A8C">
        <w:rPr>
          <w:rFonts w:ascii="Times New Roman" w:hAnsi="Times New Roman" w:cs="Times New Roman"/>
          <w:sz w:val="26"/>
          <w:szCs w:val="26"/>
        </w:rPr>
        <w:tab/>
        <w:t xml:space="preserve">Anoka County Board of Commissioners </w:t>
      </w:r>
      <w:r w:rsidR="00596C64" w:rsidRPr="00590A8C">
        <w:rPr>
          <w:rFonts w:ascii="Times New Roman" w:hAnsi="Times New Roman" w:cs="Times New Roman"/>
          <w:sz w:val="26"/>
          <w:szCs w:val="26"/>
        </w:rPr>
        <w:t>and</w:t>
      </w:r>
      <w:r w:rsidRPr="00590A8C">
        <w:rPr>
          <w:rFonts w:ascii="Times New Roman" w:hAnsi="Times New Roman" w:cs="Times New Roman"/>
          <w:sz w:val="26"/>
          <w:szCs w:val="26"/>
        </w:rPr>
        <w:t xml:space="preserve"> Staff</w:t>
      </w:r>
    </w:p>
    <w:p w14:paraId="08CF3E9C" w14:textId="77777777" w:rsidR="007F0FA3" w:rsidRPr="00590A8C" w:rsidRDefault="007F0FA3" w:rsidP="00BD02FF">
      <w:pPr>
        <w:tabs>
          <w:tab w:val="left" w:pos="1800"/>
        </w:tabs>
        <w:spacing w:line="240" w:lineRule="auto"/>
        <w:rPr>
          <w:rFonts w:ascii="Times New Roman" w:hAnsi="Times New Roman" w:cs="Times New Roman"/>
          <w:sz w:val="26"/>
          <w:szCs w:val="26"/>
        </w:rPr>
      </w:pPr>
      <w:r w:rsidRPr="00590A8C">
        <w:rPr>
          <w:rFonts w:ascii="Times New Roman" w:hAnsi="Times New Roman" w:cs="Times New Roman"/>
          <w:sz w:val="26"/>
          <w:szCs w:val="26"/>
        </w:rPr>
        <w:t>FROM</w:t>
      </w:r>
      <w:r w:rsidRPr="00590A8C">
        <w:rPr>
          <w:rFonts w:ascii="Times New Roman" w:hAnsi="Times New Roman" w:cs="Times New Roman"/>
          <w:sz w:val="26"/>
          <w:szCs w:val="26"/>
        </w:rPr>
        <w:tab/>
        <w:t>Anoka County Election Integrity Team (ACEIT)</w:t>
      </w:r>
    </w:p>
    <w:p w14:paraId="11A18A6A" w14:textId="77777777" w:rsidR="007F0FA3" w:rsidRPr="00590A8C" w:rsidRDefault="001D38FA" w:rsidP="00BD02FF">
      <w:pPr>
        <w:tabs>
          <w:tab w:val="left" w:pos="1800"/>
        </w:tabs>
        <w:spacing w:line="240" w:lineRule="auto"/>
        <w:rPr>
          <w:rFonts w:ascii="Times New Roman" w:hAnsi="Times New Roman" w:cs="Times New Roman"/>
          <w:sz w:val="26"/>
          <w:szCs w:val="26"/>
        </w:rPr>
      </w:pPr>
      <w:r w:rsidRPr="00590A8C">
        <w:rPr>
          <w:rFonts w:ascii="Times New Roman" w:hAnsi="Times New Roman" w:cs="Times New Roman"/>
          <w:sz w:val="26"/>
          <w:szCs w:val="26"/>
        </w:rPr>
        <w:t>DATE:</w:t>
      </w:r>
      <w:r w:rsidRPr="00590A8C">
        <w:rPr>
          <w:rFonts w:ascii="Times New Roman" w:hAnsi="Times New Roman" w:cs="Times New Roman"/>
          <w:sz w:val="26"/>
          <w:szCs w:val="26"/>
        </w:rPr>
        <w:tab/>
        <w:t>February 28</w:t>
      </w:r>
      <w:r w:rsidR="007F0FA3" w:rsidRPr="00590A8C">
        <w:rPr>
          <w:rFonts w:ascii="Times New Roman" w:hAnsi="Times New Roman" w:cs="Times New Roman"/>
          <w:sz w:val="26"/>
          <w:szCs w:val="26"/>
        </w:rPr>
        <w:t>, 2023</w:t>
      </w:r>
    </w:p>
    <w:p w14:paraId="7D47D0A2" w14:textId="54088951" w:rsidR="00882582" w:rsidRPr="00590A8C" w:rsidRDefault="00882582" w:rsidP="00BD02FF">
      <w:pPr>
        <w:tabs>
          <w:tab w:val="left" w:pos="1800"/>
        </w:tabs>
        <w:spacing w:line="240" w:lineRule="auto"/>
        <w:rPr>
          <w:rFonts w:ascii="Times New Roman" w:hAnsi="Times New Roman" w:cs="Times New Roman"/>
          <w:sz w:val="26"/>
          <w:szCs w:val="26"/>
        </w:rPr>
      </w:pPr>
      <w:r w:rsidRPr="00590A8C">
        <w:rPr>
          <w:rFonts w:ascii="Times New Roman" w:hAnsi="Times New Roman" w:cs="Times New Roman"/>
          <w:sz w:val="26"/>
          <w:szCs w:val="26"/>
        </w:rPr>
        <w:t>SUBJECT:</w:t>
      </w:r>
      <w:r w:rsidR="001433B0" w:rsidRPr="00590A8C">
        <w:rPr>
          <w:rFonts w:ascii="Times New Roman" w:hAnsi="Times New Roman" w:cs="Times New Roman"/>
          <w:sz w:val="26"/>
          <w:szCs w:val="26"/>
        </w:rPr>
        <w:t xml:space="preserve"> </w:t>
      </w:r>
      <w:r w:rsidR="00BD02FF">
        <w:rPr>
          <w:rFonts w:ascii="Times New Roman" w:hAnsi="Times New Roman" w:cs="Times New Roman"/>
          <w:sz w:val="26"/>
          <w:szCs w:val="26"/>
        </w:rPr>
        <w:tab/>
      </w:r>
      <w:r w:rsidR="00E43CCC" w:rsidRPr="00590A8C">
        <w:rPr>
          <w:rFonts w:ascii="Times New Roman" w:hAnsi="Times New Roman" w:cs="Times New Roman"/>
          <w:sz w:val="26"/>
          <w:szCs w:val="26"/>
        </w:rPr>
        <w:t xml:space="preserve">Why Anoka County Should Rid </w:t>
      </w:r>
      <w:r w:rsidR="002A50AD" w:rsidRPr="00590A8C">
        <w:rPr>
          <w:rFonts w:ascii="Times New Roman" w:hAnsi="Times New Roman" w:cs="Times New Roman"/>
          <w:sz w:val="26"/>
          <w:szCs w:val="26"/>
        </w:rPr>
        <w:t>I</w:t>
      </w:r>
      <w:r w:rsidR="00E43CCC" w:rsidRPr="00590A8C">
        <w:rPr>
          <w:rFonts w:ascii="Times New Roman" w:hAnsi="Times New Roman" w:cs="Times New Roman"/>
          <w:sz w:val="26"/>
          <w:szCs w:val="26"/>
        </w:rPr>
        <w:t>tself of Voting M</w:t>
      </w:r>
      <w:r w:rsidR="001433B0" w:rsidRPr="00590A8C">
        <w:rPr>
          <w:rFonts w:ascii="Times New Roman" w:hAnsi="Times New Roman" w:cs="Times New Roman"/>
          <w:sz w:val="26"/>
          <w:szCs w:val="26"/>
        </w:rPr>
        <w:t xml:space="preserve">achines </w:t>
      </w:r>
    </w:p>
    <w:p w14:paraId="5A89105A" w14:textId="2F8A5D8B" w:rsidR="00735E89" w:rsidRPr="00590A8C" w:rsidRDefault="00735E89" w:rsidP="00BD02FF">
      <w:pPr>
        <w:tabs>
          <w:tab w:val="left" w:pos="1800"/>
        </w:tabs>
        <w:spacing w:after="0" w:line="240" w:lineRule="auto"/>
        <w:rPr>
          <w:rFonts w:ascii="Times New Roman" w:hAnsi="Times New Roman" w:cs="Times New Roman"/>
          <w:sz w:val="26"/>
          <w:szCs w:val="26"/>
        </w:rPr>
      </w:pPr>
      <w:r w:rsidRPr="00590A8C">
        <w:rPr>
          <w:rFonts w:ascii="Times New Roman" w:hAnsi="Times New Roman" w:cs="Times New Roman"/>
          <w:sz w:val="26"/>
          <w:szCs w:val="26"/>
        </w:rPr>
        <w:t>PRESENTER:</w:t>
      </w:r>
      <w:r w:rsidR="00BD02FF">
        <w:rPr>
          <w:rFonts w:ascii="Times New Roman" w:hAnsi="Times New Roman" w:cs="Times New Roman"/>
          <w:sz w:val="26"/>
          <w:szCs w:val="26"/>
        </w:rPr>
        <w:tab/>
      </w:r>
      <w:r w:rsidRPr="00590A8C">
        <w:rPr>
          <w:rFonts w:ascii="Times New Roman" w:hAnsi="Times New Roman" w:cs="Times New Roman"/>
          <w:sz w:val="26"/>
          <w:szCs w:val="26"/>
        </w:rPr>
        <w:t>Steve Larson</w:t>
      </w:r>
    </w:p>
    <w:p w14:paraId="471BC5AC" w14:textId="5E431BC4" w:rsidR="007F0FA3" w:rsidRPr="00590A8C" w:rsidRDefault="007F0FA3" w:rsidP="00BD02FF">
      <w:pPr>
        <w:adjustRightInd w:val="0"/>
        <w:snapToGrid w:val="0"/>
        <w:spacing w:after="0" w:line="240" w:lineRule="auto"/>
        <w:rPr>
          <w:rFonts w:ascii="Times New Roman" w:hAnsi="Times New Roman" w:cs="Times New Roman"/>
          <w:sz w:val="26"/>
          <w:szCs w:val="26"/>
          <w:u w:val="single"/>
        </w:rPr>
      </w:pPr>
      <w:r w:rsidRPr="00590A8C">
        <w:rPr>
          <w:rFonts w:ascii="Times New Roman" w:hAnsi="Times New Roman" w:cs="Times New Roman"/>
          <w:sz w:val="26"/>
          <w:szCs w:val="26"/>
          <w:u w:val="single"/>
        </w:rPr>
        <w:t>_________</w:t>
      </w:r>
      <w:r w:rsidR="0053700C">
        <w:rPr>
          <w:rFonts w:ascii="Times New Roman" w:hAnsi="Times New Roman" w:cs="Times New Roman"/>
          <w:sz w:val="26"/>
          <w:szCs w:val="26"/>
          <w:u w:val="single"/>
        </w:rPr>
        <w:t>_________________</w:t>
      </w:r>
      <w:r w:rsidRPr="00590A8C">
        <w:rPr>
          <w:rFonts w:ascii="Times New Roman" w:hAnsi="Times New Roman" w:cs="Times New Roman"/>
          <w:sz w:val="26"/>
          <w:szCs w:val="26"/>
          <w:u w:val="single"/>
        </w:rPr>
        <w:t>________________________________________________________</w:t>
      </w:r>
    </w:p>
    <w:p w14:paraId="0F7B23D7" w14:textId="71B41844" w:rsidR="007F0FA3" w:rsidRPr="00590A8C" w:rsidRDefault="007F0FA3" w:rsidP="00BD02FF">
      <w:pPr>
        <w:spacing w:before="120" w:line="240" w:lineRule="auto"/>
        <w:rPr>
          <w:rFonts w:ascii="Times New Roman" w:hAnsi="Times New Roman" w:cs="Times New Roman"/>
          <w:sz w:val="26"/>
          <w:szCs w:val="26"/>
          <w:u w:val="single"/>
        </w:rPr>
      </w:pPr>
      <w:r w:rsidRPr="00590A8C">
        <w:rPr>
          <w:rFonts w:ascii="Times New Roman" w:hAnsi="Times New Roman" w:cs="Times New Roman"/>
          <w:sz w:val="26"/>
          <w:szCs w:val="26"/>
          <w:u w:val="single"/>
        </w:rPr>
        <w:t>Introduction</w:t>
      </w:r>
      <w:r w:rsidR="000D3794" w:rsidRPr="00590A8C">
        <w:rPr>
          <w:rFonts w:ascii="Times New Roman" w:hAnsi="Times New Roman" w:cs="Times New Roman"/>
          <w:sz w:val="26"/>
          <w:szCs w:val="26"/>
          <w:u w:val="single"/>
        </w:rPr>
        <w:t>:</w:t>
      </w:r>
    </w:p>
    <w:p w14:paraId="021AA61B" w14:textId="07B2C5A3" w:rsidR="00882582" w:rsidRPr="00590A8C" w:rsidRDefault="001433B0" w:rsidP="00BD02FF">
      <w:pPr>
        <w:spacing w:line="240" w:lineRule="auto"/>
        <w:rPr>
          <w:rFonts w:ascii="Times New Roman" w:hAnsi="Times New Roman" w:cs="Times New Roman"/>
          <w:sz w:val="26"/>
          <w:szCs w:val="26"/>
        </w:rPr>
      </w:pPr>
      <w:r w:rsidRPr="00590A8C">
        <w:rPr>
          <w:rFonts w:ascii="Times New Roman" w:hAnsi="Times New Roman" w:cs="Times New Roman"/>
          <w:sz w:val="26"/>
          <w:szCs w:val="26"/>
        </w:rPr>
        <w:t xml:space="preserve">Opinion polls indicate a growing loss of confidence in electronic tabulation machines. Below are twelve reasons </w:t>
      </w:r>
      <w:r w:rsidR="00590A8C">
        <w:rPr>
          <w:rFonts w:ascii="Times New Roman" w:hAnsi="Times New Roman" w:cs="Times New Roman"/>
          <w:sz w:val="26"/>
          <w:szCs w:val="26"/>
        </w:rPr>
        <w:t>why</w:t>
      </w:r>
      <w:r w:rsidRPr="00590A8C">
        <w:rPr>
          <w:rFonts w:ascii="Times New Roman" w:hAnsi="Times New Roman" w:cs="Times New Roman"/>
          <w:sz w:val="26"/>
          <w:szCs w:val="26"/>
        </w:rPr>
        <w:t xml:space="preserve"> the County should consider replacing machines with hand counting of votes.</w:t>
      </w:r>
    </w:p>
    <w:p w14:paraId="3A579983" w14:textId="3B970650" w:rsidR="00782089" w:rsidRPr="00590A8C" w:rsidRDefault="007F0FA3" w:rsidP="00BD02FF">
      <w:pPr>
        <w:spacing w:before="240" w:after="0" w:line="240" w:lineRule="auto"/>
        <w:rPr>
          <w:rFonts w:ascii="Times New Roman" w:hAnsi="Times New Roman" w:cs="Times New Roman"/>
          <w:sz w:val="26"/>
          <w:szCs w:val="26"/>
          <w:u w:val="single"/>
        </w:rPr>
      </w:pPr>
      <w:r w:rsidRPr="00590A8C">
        <w:rPr>
          <w:rFonts w:ascii="Times New Roman" w:hAnsi="Times New Roman" w:cs="Times New Roman"/>
          <w:sz w:val="26"/>
          <w:szCs w:val="26"/>
          <w:u w:val="single"/>
        </w:rPr>
        <w:t>Analysis</w:t>
      </w:r>
      <w:r w:rsidR="000D3794" w:rsidRPr="00590A8C">
        <w:rPr>
          <w:rFonts w:ascii="Times New Roman" w:hAnsi="Times New Roman" w:cs="Times New Roman"/>
          <w:sz w:val="26"/>
          <w:szCs w:val="26"/>
          <w:u w:val="single"/>
        </w:rPr>
        <w:t>:</w:t>
      </w:r>
    </w:p>
    <w:p w14:paraId="1BDEA5BA" w14:textId="77777777" w:rsidR="001433B0" w:rsidRPr="00590A8C" w:rsidRDefault="00560FB9"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590A8C">
        <w:rPr>
          <w:rFonts w:ascii="Times New Roman" w:hAnsi="Times New Roman" w:cs="Times New Roman"/>
          <w:sz w:val="26"/>
          <w:szCs w:val="26"/>
        </w:rPr>
        <w:t>Machines can be programmed for cheating. (Lindell movie “Selection Code” about Tina Peters in Mesa CO, Aug. 2022; “Kill Chain:  The Cyber War on American Elections”, 2019)</w:t>
      </w:r>
    </w:p>
    <w:p w14:paraId="4788A10B" w14:textId="77777777" w:rsidR="00560FB9" w:rsidRPr="00590A8C" w:rsidRDefault="00560FB9"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590A8C">
        <w:rPr>
          <w:rFonts w:ascii="Times New Roman" w:hAnsi="Times New Roman" w:cs="Times New Roman"/>
          <w:sz w:val="26"/>
          <w:szCs w:val="26"/>
        </w:rPr>
        <w:t>Machines can break down. (Nov. 2022, Kari Lake, Maricopa County, AZ)</w:t>
      </w:r>
    </w:p>
    <w:p w14:paraId="5F96FFFB" w14:textId="77777777" w:rsidR="00560FB9" w:rsidRPr="00590A8C" w:rsidRDefault="00560FB9"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590A8C">
        <w:rPr>
          <w:rFonts w:ascii="Times New Roman" w:hAnsi="Times New Roman" w:cs="Times New Roman"/>
          <w:sz w:val="26"/>
          <w:szCs w:val="26"/>
        </w:rPr>
        <w:t>Machines have replaced the vital citizen participation in our election process.</w:t>
      </w:r>
    </w:p>
    <w:p w14:paraId="3EE729FC" w14:textId="77777777" w:rsidR="00560FB9" w:rsidRPr="00590A8C" w:rsidRDefault="00560FB9"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590A8C">
        <w:rPr>
          <w:rFonts w:ascii="Times New Roman" w:hAnsi="Times New Roman" w:cs="Times New Roman"/>
          <w:sz w:val="26"/>
          <w:szCs w:val="26"/>
        </w:rPr>
        <w:t>Counting votes is not complex math and it does not require machines.</w:t>
      </w:r>
    </w:p>
    <w:p w14:paraId="45426E4E" w14:textId="77777777" w:rsidR="001433B0" w:rsidRPr="00590A8C" w:rsidRDefault="00560FB9"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590A8C">
        <w:rPr>
          <w:rFonts w:ascii="Times New Roman" w:hAnsi="Times New Roman" w:cs="Times New Roman"/>
          <w:sz w:val="26"/>
          <w:szCs w:val="26"/>
        </w:rPr>
        <w:t>Machines</w:t>
      </w:r>
      <w:r w:rsidR="001433B0" w:rsidRPr="00590A8C">
        <w:rPr>
          <w:rFonts w:ascii="Times New Roman" w:hAnsi="Times New Roman" w:cs="Times New Roman"/>
          <w:sz w:val="26"/>
          <w:szCs w:val="26"/>
        </w:rPr>
        <w:t xml:space="preserve"> centralize elections by connecting all the individual precincts electronically.</w:t>
      </w:r>
      <w:r w:rsidR="00AB4D05" w:rsidRPr="00590A8C">
        <w:rPr>
          <w:rFonts w:ascii="Times New Roman" w:hAnsi="Times New Roman" w:cs="Times New Roman"/>
          <w:sz w:val="26"/>
          <w:szCs w:val="26"/>
        </w:rPr>
        <w:t xml:space="preserve"> Elections should be local. </w:t>
      </w:r>
    </w:p>
    <w:p w14:paraId="208E844C" w14:textId="77777777" w:rsidR="00560FB9" w:rsidRPr="00590A8C" w:rsidRDefault="00560FB9"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590A8C">
        <w:rPr>
          <w:rFonts w:ascii="Times New Roman" w:hAnsi="Times New Roman" w:cs="Times New Roman"/>
          <w:sz w:val="26"/>
          <w:szCs w:val="26"/>
        </w:rPr>
        <w:t>Election judges cannot do their job</w:t>
      </w:r>
      <w:r w:rsidR="00AB4D05" w:rsidRPr="00590A8C">
        <w:rPr>
          <w:rFonts w:ascii="Times New Roman" w:hAnsi="Times New Roman" w:cs="Times New Roman"/>
          <w:sz w:val="26"/>
          <w:szCs w:val="26"/>
        </w:rPr>
        <w:t>.</w:t>
      </w:r>
      <w:r w:rsidRPr="00590A8C">
        <w:rPr>
          <w:rFonts w:ascii="Times New Roman" w:hAnsi="Times New Roman" w:cs="Times New Roman"/>
          <w:sz w:val="26"/>
          <w:szCs w:val="26"/>
        </w:rPr>
        <w:t xml:space="preserve"> (</w:t>
      </w:r>
      <w:r w:rsidR="00AB4D05" w:rsidRPr="00590A8C">
        <w:rPr>
          <w:rFonts w:ascii="Times New Roman" w:hAnsi="Times New Roman" w:cs="Times New Roman"/>
          <w:sz w:val="26"/>
          <w:szCs w:val="26"/>
        </w:rPr>
        <w:t>Four</w:t>
      </w:r>
      <w:r w:rsidRPr="00590A8C">
        <w:rPr>
          <w:rFonts w:ascii="Times New Roman" w:hAnsi="Times New Roman" w:cs="Times New Roman"/>
          <w:sz w:val="26"/>
          <w:szCs w:val="26"/>
        </w:rPr>
        <w:t xml:space="preserve"> C</w:t>
      </w:r>
      <w:r w:rsidR="00AB4D05" w:rsidRPr="00590A8C">
        <w:rPr>
          <w:rFonts w:ascii="Times New Roman" w:hAnsi="Times New Roman" w:cs="Times New Roman"/>
          <w:sz w:val="26"/>
          <w:szCs w:val="26"/>
        </w:rPr>
        <w:t xml:space="preserve">oon </w:t>
      </w:r>
      <w:r w:rsidRPr="00590A8C">
        <w:rPr>
          <w:rFonts w:ascii="Times New Roman" w:hAnsi="Times New Roman" w:cs="Times New Roman"/>
          <w:sz w:val="26"/>
          <w:szCs w:val="26"/>
        </w:rPr>
        <w:t>R</w:t>
      </w:r>
      <w:r w:rsidR="00AB4D05" w:rsidRPr="00590A8C">
        <w:rPr>
          <w:rFonts w:ascii="Times New Roman" w:hAnsi="Times New Roman" w:cs="Times New Roman"/>
          <w:sz w:val="26"/>
          <w:szCs w:val="26"/>
        </w:rPr>
        <w:t>apids</w:t>
      </w:r>
      <w:r w:rsidRPr="00590A8C">
        <w:rPr>
          <w:rFonts w:ascii="Times New Roman" w:hAnsi="Times New Roman" w:cs="Times New Roman"/>
          <w:sz w:val="26"/>
          <w:szCs w:val="26"/>
        </w:rPr>
        <w:t xml:space="preserve"> judges dismissed</w:t>
      </w:r>
      <w:r w:rsidR="00AB4D05" w:rsidRPr="00590A8C">
        <w:rPr>
          <w:rFonts w:ascii="Times New Roman" w:hAnsi="Times New Roman" w:cs="Times New Roman"/>
          <w:sz w:val="26"/>
          <w:szCs w:val="26"/>
        </w:rPr>
        <w:t xml:space="preserve"> Oct. 28, 2022)</w:t>
      </w:r>
    </w:p>
    <w:p w14:paraId="167628E9" w14:textId="77777777" w:rsidR="00560FB9" w:rsidRPr="00590A8C" w:rsidRDefault="00560FB9"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590A8C">
        <w:rPr>
          <w:rFonts w:ascii="Times New Roman" w:hAnsi="Times New Roman" w:cs="Times New Roman"/>
          <w:sz w:val="26"/>
          <w:szCs w:val="26"/>
        </w:rPr>
        <w:t>Elections should be transparent to the public and machines are</w:t>
      </w:r>
      <w:r w:rsidR="00AB4D05" w:rsidRPr="00590A8C">
        <w:rPr>
          <w:rFonts w:ascii="Times New Roman" w:hAnsi="Times New Roman" w:cs="Times New Roman"/>
          <w:sz w:val="26"/>
          <w:szCs w:val="26"/>
        </w:rPr>
        <w:t xml:space="preserve"> not transparent; They are</w:t>
      </w:r>
      <w:r w:rsidRPr="00590A8C">
        <w:rPr>
          <w:rFonts w:ascii="Times New Roman" w:hAnsi="Times New Roman" w:cs="Times New Roman"/>
          <w:sz w:val="26"/>
          <w:szCs w:val="26"/>
        </w:rPr>
        <w:t xml:space="preserve"> a black box.</w:t>
      </w:r>
    </w:p>
    <w:p w14:paraId="4E0C2931" w14:textId="77777777" w:rsidR="00560FB9" w:rsidRPr="00590A8C" w:rsidRDefault="00560FB9"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590A8C">
        <w:rPr>
          <w:rFonts w:ascii="Times New Roman" w:hAnsi="Times New Roman" w:cs="Times New Roman"/>
          <w:sz w:val="26"/>
          <w:szCs w:val="26"/>
        </w:rPr>
        <w:t xml:space="preserve">The people do not trust </w:t>
      </w:r>
      <w:r w:rsidR="00AB4D05" w:rsidRPr="00590A8C">
        <w:rPr>
          <w:rFonts w:ascii="Times New Roman" w:hAnsi="Times New Roman" w:cs="Times New Roman"/>
          <w:sz w:val="26"/>
          <w:szCs w:val="26"/>
        </w:rPr>
        <w:t>them,</w:t>
      </w:r>
      <w:r w:rsidRPr="00590A8C">
        <w:rPr>
          <w:rFonts w:ascii="Times New Roman" w:hAnsi="Times New Roman" w:cs="Times New Roman"/>
          <w:sz w:val="26"/>
          <w:szCs w:val="26"/>
        </w:rPr>
        <w:t xml:space="preserve"> and our elections belong to the people.</w:t>
      </w:r>
    </w:p>
    <w:p w14:paraId="43951FA2" w14:textId="77777777" w:rsidR="001433B0" w:rsidRPr="00590A8C" w:rsidRDefault="001433B0"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590A8C">
        <w:rPr>
          <w:rFonts w:ascii="Times New Roman" w:hAnsi="Times New Roman" w:cs="Times New Roman"/>
          <w:sz w:val="26"/>
          <w:szCs w:val="26"/>
        </w:rPr>
        <w:t>Machines are expensive.</w:t>
      </w:r>
    </w:p>
    <w:p w14:paraId="4AEB53BB" w14:textId="77777777" w:rsidR="001433B0" w:rsidRPr="00590A8C" w:rsidRDefault="001433B0"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590A8C">
        <w:rPr>
          <w:rFonts w:ascii="Times New Roman" w:hAnsi="Times New Roman" w:cs="Times New Roman"/>
          <w:sz w:val="26"/>
          <w:szCs w:val="26"/>
        </w:rPr>
        <w:t>The machines require constant software updates, maintenance, and testing.</w:t>
      </w:r>
    </w:p>
    <w:p w14:paraId="40F80A85" w14:textId="77777777" w:rsidR="001433B0" w:rsidRPr="00590A8C" w:rsidRDefault="001433B0"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590A8C">
        <w:rPr>
          <w:rFonts w:ascii="Times New Roman" w:hAnsi="Times New Roman" w:cs="Times New Roman"/>
          <w:sz w:val="26"/>
          <w:szCs w:val="26"/>
        </w:rPr>
        <w:t>Our current machines are 8 years old and will need to be replaced soon.</w:t>
      </w:r>
    </w:p>
    <w:p w14:paraId="6B0CBADE" w14:textId="747CB998" w:rsidR="00882582" w:rsidRPr="00590A8C" w:rsidRDefault="00BD02FF" w:rsidP="00BD02FF">
      <w:pPr>
        <w:pStyle w:val="ListParagraph"/>
        <w:numPr>
          <w:ilvl w:val="0"/>
          <w:numId w:val="2"/>
        </w:numPr>
        <w:adjustRightInd w:val="0"/>
        <w:snapToGrid w:val="0"/>
        <w:spacing w:before="60" w:after="0" w:line="240" w:lineRule="auto"/>
        <w:ind w:left="446" w:hanging="446"/>
        <w:contextualSpacing w:val="0"/>
        <w:rPr>
          <w:rFonts w:ascii="Times New Roman" w:hAnsi="Times New Roman" w:cs="Times New Roman"/>
          <w:sz w:val="26"/>
          <w:szCs w:val="26"/>
        </w:rPr>
      </w:pPr>
      <w:r w:rsidRPr="00BD02FF">
        <w:rPr>
          <w:rFonts w:ascii="Times New Roman" w:hAnsi="Times New Roman" w:cs="Times New Roman"/>
          <w:sz w:val="26"/>
          <w:szCs w:val="26"/>
        </w:rPr>
        <w:t>There are many in Minnesota, across the U.S., and across the world using processes and people rather than machines - and it is highly successful.</w:t>
      </w:r>
    </w:p>
    <w:p w14:paraId="6269B79B" w14:textId="77777777" w:rsidR="001433B0" w:rsidRPr="00590A8C" w:rsidRDefault="001433B0" w:rsidP="00BD02FF">
      <w:pPr>
        <w:spacing w:before="240" w:after="0" w:line="240" w:lineRule="auto"/>
        <w:rPr>
          <w:rFonts w:ascii="Times New Roman" w:hAnsi="Times New Roman" w:cs="Times New Roman"/>
          <w:sz w:val="26"/>
          <w:szCs w:val="26"/>
        </w:rPr>
      </w:pPr>
      <w:r w:rsidRPr="00590A8C">
        <w:rPr>
          <w:rFonts w:ascii="Times New Roman" w:hAnsi="Times New Roman" w:cs="Times New Roman"/>
          <w:sz w:val="26"/>
          <w:szCs w:val="26"/>
          <w:u w:val="single"/>
        </w:rPr>
        <w:t>Conclusions/Recommendations</w:t>
      </w:r>
      <w:r w:rsidR="00626E36" w:rsidRPr="00590A8C">
        <w:rPr>
          <w:rFonts w:ascii="Times New Roman" w:hAnsi="Times New Roman" w:cs="Times New Roman"/>
          <w:sz w:val="26"/>
          <w:szCs w:val="26"/>
          <w:u w:val="single"/>
        </w:rPr>
        <w:t>:</w:t>
      </w:r>
    </w:p>
    <w:p w14:paraId="4E963AFD" w14:textId="4A080278" w:rsidR="00BD02FF" w:rsidRPr="00BD02FF" w:rsidRDefault="00BD02FF" w:rsidP="0053700C">
      <w:pPr>
        <w:pStyle w:val="ListParagraph"/>
        <w:numPr>
          <w:ilvl w:val="0"/>
          <w:numId w:val="3"/>
        </w:numPr>
        <w:adjustRightInd w:val="0"/>
        <w:snapToGrid w:val="0"/>
        <w:spacing w:before="120" w:after="0" w:line="240" w:lineRule="auto"/>
        <w:ind w:left="274" w:hanging="274"/>
        <w:contextualSpacing w:val="0"/>
        <w:rPr>
          <w:rFonts w:ascii="Times New Roman" w:eastAsia="Times New Roman" w:hAnsi="Times New Roman" w:cs="Times New Roman"/>
          <w:color w:val="000000"/>
          <w:sz w:val="26"/>
          <w:szCs w:val="26"/>
        </w:rPr>
      </w:pPr>
      <w:r w:rsidRPr="00BD02FF">
        <w:rPr>
          <w:rFonts w:ascii="Times New Roman" w:eastAsia="Times New Roman" w:hAnsi="Times New Roman" w:cs="Times New Roman"/>
          <w:color w:val="000000"/>
          <w:sz w:val="26"/>
          <w:szCs w:val="26"/>
        </w:rPr>
        <w:t>The County should stop using machines in the elections and</w:t>
      </w:r>
      <w:r w:rsidR="0053700C">
        <w:rPr>
          <w:rFonts w:ascii="Times New Roman" w:eastAsia="Times New Roman" w:hAnsi="Times New Roman" w:cs="Times New Roman"/>
          <w:color w:val="000000"/>
          <w:sz w:val="26"/>
          <w:szCs w:val="26"/>
        </w:rPr>
        <w:t>,</w:t>
      </w:r>
      <w:r w:rsidRPr="00BD02FF">
        <w:rPr>
          <w:rFonts w:ascii="Times New Roman" w:eastAsia="Times New Roman" w:hAnsi="Times New Roman" w:cs="Times New Roman"/>
          <w:color w:val="000000"/>
          <w:sz w:val="26"/>
          <w:szCs w:val="26"/>
        </w:rPr>
        <w:t xml:space="preserve"> instead</w:t>
      </w:r>
      <w:r w:rsidR="0053700C">
        <w:rPr>
          <w:rFonts w:ascii="Times New Roman" w:eastAsia="Times New Roman" w:hAnsi="Times New Roman" w:cs="Times New Roman"/>
          <w:color w:val="000000"/>
          <w:sz w:val="26"/>
          <w:szCs w:val="26"/>
        </w:rPr>
        <w:t>,</w:t>
      </w:r>
      <w:r w:rsidRPr="00BD02FF">
        <w:rPr>
          <w:rFonts w:ascii="Times New Roman" w:eastAsia="Times New Roman" w:hAnsi="Times New Roman" w:cs="Times New Roman"/>
          <w:color w:val="000000"/>
          <w:sz w:val="26"/>
          <w:szCs w:val="26"/>
        </w:rPr>
        <w:t xml:space="preserve"> better engage the citizens of Anoka County, as they have</w:t>
      </w:r>
      <w:r w:rsidR="00E17AA6">
        <w:rPr>
          <w:rFonts w:ascii="Times New Roman" w:eastAsia="Times New Roman" w:hAnsi="Times New Roman" w:cs="Times New Roman"/>
          <w:color w:val="000000"/>
          <w:sz w:val="26"/>
          <w:szCs w:val="26"/>
        </w:rPr>
        <w:t xml:space="preserve"> </w:t>
      </w:r>
      <w:r w:rsidRPr="00BD02FF">
        <w:rPr>
          <w:rFonts w:ascii="Times New Roman" w:eastAsia="Times New Roman" w:hAnsi="Times New Roman" w:cs="Times New Roman"/>
          <w:color w:val="000000"/>
          <w:sz w:val="26"/>
          <w:szCs w:val="26"/>
        </w:rPr>
        <w:t>and are</w:t>
      </w:r>
      <w:r w:rsidR="00E17AA6">
        <w:rPr>
          <w:rFonts w:ascii="Times New Roman" w:eastAsia="Times New Roman" w:hAnsi="Times New Roman" w:cs="Times New Roman"/>
          <w:color w:val="000000"/>
          <w:sz w:val="26"/>
          <w:szCs w:val="26"/>
        </w:rPr>
        <w:t xml:space="preserve"> </w:t>
      </w:r>
      <w:r w:rsidRPr="00BD02FF">
        <w:rPr>
          <w:rFonts w:ascii="Times New Roman" w:eastAsia="Times New Roman" w:hAnsi="Times New Roman" w:cs="Times New Roman"/>
          <w:color w:val="000000"/>
          <w:sz w:val="26"/>
          <w:szCs w:val="26"/>
        </w:rPr>
        <w:t>requesting.</w:t>
      </w:r>
    </w:p>
    <w:p w14:paraId="7461C87C" w14:textId="7AC74249" w:rsidR="00BD02FF" w:rsidRPr="00BD02FF" w:rsidRDefault="00BD02FF" w:rsidP="0053700C">
      <w:pPr>
        <w:pStyle w:val="ListParagraph"/>
        <w:numPr>
          <w:ilvl w:val="0"/>
          <w:numId w:val="3"/>
        </w:numPr>
        <w:adjustRightInd w:val="0"/>
        <w:snapToGrid w:val="0"/>
        <w:spacing w:before="120" w:after="0" w:line="240" w:lineRule="auto"/>
        <w:ind w:left="274" w:hanging="274"/>
        <w:contextualSpacing w:val="0"/>
        <w:rPr>
          <w:rFonts w:ascii="Times New Roman" w:eastAsia="Times New Roman" w:hAnsi="Times New Roman" w:cs="Times New Roman"/>
          <w:color w:val="000000"/>
          <w:sz w:val="26"/>
          <w:szCs w:val="26"/>
        </w:rPr>
      </w:pPr>
      <w:r w:rsidRPr="00BD02FF">
        <w:rPr>
          <w:rFonts w:ascii="Times New Roman" w:eastAsia="Times New Roman" w:hAnsi="Times New Roman" w:cs="Times New Roman"/>
          <w:color w:val="000000"/>
          <w:sz w:val="26"/>
          <w:szCs w:val="26"/>
        </w:rPr>
        <w:t>The County should pursue the establishment of policy and procedures to use paper ballots and hand counts in the 2024 election, which is less expensive than machines AND provides the transparency that the people of Anoka County desire.</w:t>
      </w:r>
    </w:p>
    <w:p w14:paraId="66552F4F" w14:textId="2E4D4F83" w:rsidR="00BD02FF" w:rsidRPr="00BD02FF" w:rsidRDefault="00BD02FF" w:rsidP="0053700C">
      <w:pPr>
        <w:pStyle w:val="ListParagraph"/>
        <w:numPr>
          <w:ilvl w:val="0"/>
          <w:numId w:val="3"/>
        </w:numPr>
        <w:adjustRightInd w:val="0"/>
        <w:snapToGrid w:val="0"/>
        <w:spacing w:before="120" w:after="0" w:line="240" w:lineRule="auto"/>
        <w:ind w:left="274" w:hanging="274"/>
        <w:contextualSpacing w:val="0"/>
        <w:rPr>
          <w:rFonts w:ascii="Times New Roman" w:eastAsia="Times New Roman" w:hAnsi="Times New Roman" w:cs="Times New Roman"/>
          <w:color w:val="000000"/>
          <w:sz w:val="26"/>
          <w:szCs w:val="26"/>
        </w:rPr>
      </w:pPr>
      <w:r w:rsidRPr="00BD02FF">
        <w:rPr>
          <w:rFonts w:ascii="Times New Roman" w:eastAsia="Times New Roman" w:hAnsi="Times New Roman" w:cs="Times New Roman"/>
          <w:color w:val="000000"/>
          <w:sz w:val="26"/>
          <w:szCs w:val="26"/>
        </w:rPr>
        <w:t>If moving to paper ballots and hand counts is not pursued, the County should provide full transparency and access of election data, including the CVR files, to the people of Anoka County upon request.</w:t>
      </w:r>
    </w:p>
    <w:p w14:paraId="37E02DC9" w14:textId="77777777" w:rsidR="00BD02FF" w:rsidRDefault="00BD02FF" w:rsidP="00BD02FF">
      <w:pPr>
        <w:spacing w:after="0" w:line="240" w:lineRule="auto"/>
        <w:rPr>
          <w:rFonts w:ascii="Times New Roman" w:hAnsi="Times New Roman" w:cs="Times New Roman"/>
          <w:sz w:val="26"/>
          <w:szCs w:val="26"/>
        </w:rPr>
      </w:pPr>
    </w:p>
    <w:p w14:paraId="525C1B94" w14:textId="77777777" w:rsidR="00A75C20" w:rsidRPr="007F0FA3" w:rsidRDefault="00A75C20" w:rsidP="00A75C20">
      <w:pPr>
        <w:spacing w:after="0"/>
        <w:rPr>
          <w:sz w:val="28"/>
          <w:szCs w:val="28"/>
        </w:rPr>
      </w:pPr>
    </w:p>
    <w:sectPr w:rsidR="00A75C20" w:rsidRPr="007F0FA3" w:rsidSect="00BD02FF">
      <w:footerReference w:type="default" r:id="rId7"/>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A3DC" w14:textId="77777777" w:rsidR="00E425F5" w:rsidRDefault="00E425F5" w:rsidP="00BD02FF">
      <w:pPr>
        <w:spacing w:after="0" w:line="240" w:lineRule="auto"/>
      </w:pPr>
      <w:r>
        <w:separator/>
      </w:r>
    </w:p>
  </w:endnote>
  <w:endnote w:type="continuationSeparator" w:id="0">
    <w:p w14:paraId="6900A29E" w14:textId="77777777" w:rsidR="00E425F5" w:rsidRDefault="00E425F5" w:rsidP="00BD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B226" w14:textId="77777777" w:rsidR="00BD02FF" w:rsidRPr="00BD02FF" w:rsidRDefault="00BD02FF" w:rsidP="00BD02FF">
    <w:pPr>
      <w:spacing w:after="0" w:line="240" w:lineRule="auto"/>
      <w:rPr>
        <w:rFonts w:ascii="Times New Roman" w:hAnsi="Times New Roman" w:cs="Times New Roman"/>
        <w:sz w:val="21"/>
        <w:szCs w:val="21"/>
      </w:rPr>
    </w:pPr>
    <w:r w:rsidRPr="00BD02FF">
      <w:rPr>
        <w:rFonts w:ascii="Times New Roman" w:hAnsi="Times New Roman" w:cs="Times New Roman"/>
        <w:sz w:val="21"/>
        <w:szCs w:val="21"/>
      </w:rPr>
      <w:t>This Memorandum will be emailed to Board Members, County Administrator, PRT Division Head and Elections Manager.</w:t>
    </w:r>
  </w:p>
  <w:p w14:paraId="05DED939" w14:textId="77777777" w:rsidR="00BD02FF" w:rsidRDefault="00BD0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0E08" w14:textId="77777777" w:rsidR="00E425F5" w:rsidRDefault="00E425F5" w:rsidP="00BD02FF">
      <w:pPr>
        <w:spacing w:after="0" w:line="240" w:lineRule="auto"/>
      </w:pPr>
      <w:r>
        <w:separator/>
      </w:r>
    </w:p>
  </w:footnote>
  <w:footnote w:type="continuationSeparator" w:id="0">
    <w:p w14:paraId="22BAB66D" w14:textId="77777777" w:rsidR="00E425F5" w:rsidRDefault="00E425F5" w:rsidP="00BD0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4C30"/>
    <w:multiLevelType w:val="hybridMultilevel"/>
    <w:tmpl w:val="2B1E6C38"/>
    <w:lvl w:ilvl="0" w:tplc="7E40E28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B553E"/>
    <w:multiLevelType w:val="hybridMultilevel"/>
    <w:tmpl w:val="3C169784"/>
    <w:lvl w:ilvl="0" w:tplc="0FA45E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51EFE"/>
    <w:multiLevelType w:val="hybridMultilevel"/>
    <w:tmpl w:val="8856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106A9"/>
    <w:multiLevelType w:val="hybridMultilevel"/>
    <w:tmpl w:val="607E2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2667612">
    <w:abstractNumId w:val="3"/>
  </w:num>
  <w:num w:numId="2" w16cid:durableId="1427655338">
    <w:abstractNumId w:val="2"/>
  </w:num>
  <w:num w:numId="3" w16cid:durableId="1416588001">
    <w:abstractNumId w:val="0"/>
  </w:num>
  <w:num w:numId="4" w16cid:durableId="128742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A3"/>
    <w:rsid w:val="000D3794"/>
    <w:rsid w:val="00110CF5"/>
    <w:rsid w:val="001433B0"/>
    <w:rsid w:val="00192DF8"/>
    <w:rsid w:val="001A64E4"/>
    <w:rsid w:val="001D38FA"/>
    <w:rsid w:val="001F6567"/>
    <w:rsid w:val="0021303F"/>
    <w:rsid w:val="00245952"/>
    <w:rsid w:val="002A50AD"/>
    <w:rsid w:val="00456EB8"/>
    <w:rsid w:val="0053700C"/>
    <w:rsid w:val="00560FB9"/>
    <w:rsid w:val="00590A8C"/>
    <w:rsid w:val="00596C64"/>
    <w:rsid w:val="00626E36"/>
    <w:rsid w:val="006655FC"/>
    <w:rsid w:val="006934AA"/>
    <w:rsid w:val="00735E89"/>
    <w:rsid w:val="00782089"/>
    <w:rsid w:val="007A453E"/>
    <w:rsid w:val="007E448A"/>
    <w:rsid w:val="007F0FA3"/>
    <w:rsid w:val="00882582"/>
    <w:rsid w:val="00886210"/>
    <w:rsid w:val="0092262B"/>
    <w:rsid w:val="009816E5"/>
    <w:rsid w:val="009A295C"/>
    <w:rsid w:val="009F35FE"/>
    <w:rsid w:val="00A75C20"/>
    <w:rsid w:val="00AB4D05"/>
    <w:rsid w:val="00BA4DCC"/>
    <w:rsid w:val="00BD02FF"/>
    <w:rsid w:val="00C91718"/>
    <w:rsid w:val="00D311A0"/>
    <w:rsid w:val="00D72D6B"/>
    <w:rsid w:val="00E17AA6"/>
    <w:rsid w:val="00E425F5"/>
    <w:rsid w:val="00E43CCC"/>
    <w:rsid w:val="00ED3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E424"/>
  <w15:chartTrackingRefBased/>
  <w15:docId w15:val="{D1FCB90D-391C-429F-BCFE-395F0C1A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FA3"/>
    <w:rPr>
      <w:color w:val="0563C1"/>
      <w:u w:val="single"/>
    </w:rPr>
  </w:style>
  <w:style w:type="paragraph" w:customStyle="1" w:styleId="is-style-has-big-number">
    <w:name w:val="is-style-has-big-number"/>
    <w:basedOn w:val="Normal"/>
    <w:rsid w:val="007F0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FA3"/>
    <w:rPr>
      <w:b/>
      <w:bCs/>
    </w:rPr>
  </w:style>
  <w:style w:type="paragraph" w:styleId="ListParagraph">
    <w:name w:val="List Paragraph"/>
    <w:basedOn w:val="Normal"/>
    <w:uiPriority w:val="34"/>
    <w:qFormat/>
    <w:rsid w:val="001433B0"/>
    <w:pPr>
      <w:ind w:left="720"/>
      <w:contextualSpacing/>
    </w:pPr>
  </w:style>
  <w:style w:type="character" w:customStyle="1" w:styleId="apple-converted-space">
    <w:name w:val="apple-converted-space"/>
    <w:basedOn w:val="DefaultParagraphFont"/>
    <w:rsid w:val="00BD02FF"/>
  </w:style>
  <w:style w:type="paragraph" w:styleId="Header">
    <w:name w:val="header"/>
    <w:basedOn w:val="Normal"/>
    <w:link w:val="HeaderChar"/>
    <w:uiPriority w:val="99"/>
    <w:unhideWhenUsed/>
    <w:rsid w:val="00BD0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2FF"/>
  </w:style>
  <w:style w:type="paragraph" w:styleId="Footer">
    <w:name w:val="footer"/>
    <w:basedOn w:val="Normal"/>
    <w:link w:val="FooterChar"/>
    <w:uiPriority w:val="99"/>
    <w:unhideWhenUsed/>
    <w:rsid w:val="00BD0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719626">
      <w:bodyDiv w:val="1"/>
      <w:marLeft w:val="0"/>
      <w:marRight w:val="0"/>
      <w:marTop w:val="0"/>
      <w:marBottom w:val="0"/>
      <w:divBdr>
        <w:top w:val="none" w:sz="0" w:space="0" w:color="auto"/>
        <w:left w:val="none" w:sz="0" w:space="0" w:color="auto"/>
        <w:bottom w:val="none" w:sz="0" w:space="0" w:color="auto"/>
        <w:right w:val="none" w:sz="0" w:space="0" w:color="auto"/>
      </w:divBdr>
      <w:divsChild>
        <w:div w:id="1800028407">
          <w:marLeft w:val="270"/>
          <w:marRight w:val="0"/>
          <w:marTop w:val="0"/>
          <w:marBottom w:val="0"/>
          <w:divBdr>
            <w:top w:val="none" w:sz="0" w:space="0" w:color="auto"/>
            <w:left w:val="none" w:sz="0" w:space="0" w:color="auto"/>
            <w:bottom w:val="none" w:sz="0" w:space="0" w:color="auto"/>
            <w:right w:val="none" w:sz="0" w:space="0" w:color="auto"/>
          </w:divBdr>
        </w:div>
        <w:div w:id="1464614781">
          <w:marLeft w:val="270"/>
          <w:marRight w:val="0"/>
          <w:marTop w:val="0"/>
          <w:marBottom w:val="0"/>
          <w:divBdr>
            <w:top w:val="none" w:sz="0" w:space="0" w:color="auto"/>
            <w:left w:val="none" w:sz="0" w:space="0" w:color="auto"/>
            <w:bottom w:val="none" w:sz="0" w:space="0" w:color="auto"/>
            <w:right w:val="none" w:sz="0" w:space="0" w:color="auto"/>
          </w:divBdr>
        </w:div>
        <w:div w:id="911234654">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Lori Mahowald</cp:lastModifiedBy>
  <cp:revision>4</cp:revision>
  <dcterms:created xsi:type="dcterms:W3CDTF">2023-02-21T04:38:00Z</dcterms:created>
  <dcterms:modified xsi:type="dcterms:W3CDTF">2023-02-21T04:58:00Z</dcterms:modified>
</cp:coreProperties>
</file>